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NTGTable1"/>
        <w:tblW w:w="10575" w:type="dxa"/>
        <w:tblInd w:w="-45" w:type="dxa"/>
        <w:tblLayout w:type="fixed"/>
        <w:tblLook w:val="0600" w:firstRow="0" w:lastRow="0" w:firstColumn="0" w:lastColumn="0" w:noHBand="1" w:noVBand="1"/>
        <w:tblDescription w:val="Questions are followed by answer fields. Use the ‘Tab’ key to navigate through. Replace Y/N or Yes/No fields with your answer. Further instructions about filling out this form are provided at the beginning of the form."/>
      </w:tblPr>
      <w:tblGrid>
        <w:gridCol w:w="10575"/>
      </w:tblGrid>
      <w:tr w:rsidR="00EB62C2" w:rsidRPr="007A5EFD" w14:paraId="0A6A98DF" w14:textId="77777777" w:rsidTr="00E3023D">
        <w:trPr>
          <w:trHeight w:val="344"/>
        </w:trPr>
        <w:tc>
          <w:tcPr>
            <w:tcW w:w="10575" w:type="dxa"/>
            <w:tcBorders>
              <w:top w:val="nil"/>
              <w:left w:val="nil"/>
              <w:bottom w:val="nil"/>
              <w:right w:val="nil"/>
            </w:tcBorders>
            <w:shd w:val="clear" w:color="auto" w:fill="FFFFFF" w:themeFill="background1"/>
            <w:noWrap/>
            <w:tcMar>
              <w:left w:w="0" w:type="dxa"/>
              <w:right w:w="0" w:type="dxa"/>
            </w:tcMar>
            <w:vAlign w:val="center"/>
          </w:tcPr>
          <w:p w14:paraId="7A51A1C0" w14:textId="50E18115" w:rsidR="00D57BAB" w:rsidRPr="00D57BAB" w:rsidRDefault="00895AC9" w:rsidP="005D436F">
            <w:pPr>
              <w:pStyle w:val="Subtitle0"/>
            </w:pPr>
            <w:r>
              <w:t>Presentation and Media</w:t>
            </w:r>
            <w:r w:rsidRPr="00CA7862">
              <w:t xml:space="preserve"> </w:t>
            </w:r>
            <w:r w:rsidR="00EB62C2" w:rsidRPr="00CA7862">
              <w:t>requirements for finalists</w:t>
            </w:r>
          </w:p>
          <w:p w14:paraId="2C04C2E0" w14:textId="77777777" w:rsidR="00B203C3" w:rsidRDefault="00B203C3" w:rsidP="00E3023D">
            <w:pPr>
              <w:spacing w:after="120"/>
            </w:pPr>
            <w:r w:rsidRPr="00B203C3">
              <w:t>Finalists are required to provide images and video footage that showcase their project or initiative. These materials will support the judging panel during finalist presentations and may also be used in promotional videos and at the Chief Minister's Awards ceremony.</w:t>
            </w:r>
          </w:p>
          <w:p w14:paraId="0D59A5CF" w14:textId="303CEAB4" w:rsidR="00EB62C2" w:rsidRPr="00FF0D34" w:rsidRDefault="00EB62C2" w:rsidP="00E3023D">
            <w:pPr>
              <w:spacing w:after="120"/>
            </w:pPr>
            <w:r w:rsidRPr="00FF0D34">
              <w:t>Agencies are required to submit at least 10 high quality images, and where possible, 1-2 minutes of video footage or animation.</w:t>
            </w:r>
          </w:p>
          <w:p w14:paraId="5DB1EA55" w14:textId="77777777" w:rsidR="004C2225" w:rsidRDefault="004C2225" w:rsidP="00E3023D">
            <w:pPr>
              <w:spacing w:after="120"/>
            </w:pPr>
            <w:r w:rsidRPr="004C2225">
              <w:t>Images and video footage should clearly illustrate the project or initiative, including its key activities, outcomes and achievements. As the awards recognise the contributions of NTPS staff, finalists must include images or footage that feature staff involved in delivering the project or initiative.</w:t>
            </w:r>
          </w:p>
          <w:p w14:paraId="3F9A0058" w14:textId="117C03FE" w:rsidR="00EB62C2" w:rsidRDefault="00EB62C2" w:rsidP="00E3023D">
            <w:pPr>
              <w:spacing w:after="120"/>
              <w:rPr>
                <w:color w:val="000000"/>
                <w:szCs w:val="22"/>
              </w:rPr>
            </w:pPr>
            <w:r>
              <w:rPr>
                <w:color w:val="000000"/>
                <w:szCs w:val="22"/>
              </w:rPr>
              <w:t>Other examples of visuals that can be used:</w:t>
            </w:r>
          </w:p>
          <w:p w14:paraId="120C00F8" w14:textId="77777777" w:rsidR="00EB62C2" w:rsidRDefault="00EB62C2" w:rsidP="00EB62C2">
            <w:pPr>
              <w:numPr>
                <w:ilvl w:val="0"/>
                <w:numId w:val="17"/>
              </w:numPr>
              <w:shd w:val="clear" w:color="auto" w:fill="FFFFFF"/>
              <w:tabs>
                <w:tab w:val="num" w:pos="567"/>
              </w:tabs>
              <w:spacing w:after="120"/>
              <w:ind w:left="567" w:right="240" w:hanging="284"/>
              <w:rPr>
                <w:rFonts w:cs="Arial"/>
                <w:color w:val="000000"/>
                <w:szCs w:val="22"/>
              </w:rPr>
            </w:pPr>
            <w:r>
              <w:rPr>
                <w:rFonts w:cs="Arial"/>
                <w:color w:val="000000"/>
              </w:rPr>
              <w:t>display key aspects of the project</w:t>
            </w:r>
          </w:p>
          <w:p w14:paraId="718DEB21" w14:textId="77777777" w:rsidR="00EB62C2" w:rsidRDefault="00EB62C2" w:rsidP="00EB62C2">
            <w:pPr>
              <w:numPr>
                <w:ilvl w:val="0"/>
                <w:numId w:val="17"/>
              </w:numPr>
              <w:shd w:val="clear" w:color="auto" w:fill="FFFFFF"/>
              <w:tabs>
                <w:tab w:val="num" w:pos="567"/>
              </w:tabs>
              <w:spacing w:after="120"/>
              <w:ind w:left="567" w:right="240" w:hanging="284"/>
              <w:rPr>
                <w:rFonts w:cs="Arial"/>
                <w:color w:val="000000"/>
              </w:rPr>
            </w:pPr>
            <w:r>
              <w:rPr>
                <w:rFonts w:cs="Arial"/>
                <w:color w:val="000000"/>
              </w:rPr>
              <w:t>reflect critical success factors</w:t>
            </w:r>
          </w:p>
          <w:p w14:paraId="6C82444D" w14:textId="77777777" w:rsidR="00EB62C2" w:rsidRDefault="00EB62C2" w:rsidP="00EB62C2">
            <w:pPr>
              <w:numPr>
                <w:ilvl w:val="0"/>
                <w:numId w:val="17"/>
              </w:numPr>
              <w:shd w:val="clear" w:color="auto" w:fill="FFFFFF"/>
              <w:tabs>
                <w:tab w:val="num" w:pos="567"/>
              </w:tabs>
              <w:spacing w:after="120"/>
              <w:ind w:left="567" w:right="240" w:hanging="284"/>
              <w:rPr>
                <w:rFonts w:cs="Arial"/>
                <w:color w:val="000000"/>
              </w:rPr>
            </w:pPr>
            <w:r>
              <w:rPr>
                <w:rFonts w:cs="Arial"/>
                <w:color w:val="000000"/>
              </w:rPr>
              <w:t>illustrate the complexities or scale of the project</w:t>
            </w:r>
          </w:p>
          <w:p w14:paraId="5C832CCA" w14:textId="77777777" w:rsidR="00EB62C2" w:rsidRDefault="00EB62C2" w:rsidP="00EB62C2">
            <w:pPr>
              <w:numPr>
                <w:ilvl w:val="0"/>
                <w:numId w:val="17"/>
              </w:numPr>
              <w:shd w:val="clear" w:color="auto" w:fill="FFFFFF"/>
              <w:tabs>
                <w:tab w:val="num" w:pos="567"/>
              </w:tabs>
              <w:spacing w:after="120"/>
              <w:ind w:left="567" w:right="240" w:hanging="284"/>
              <w:rPr>
                <w:rFonts w:cs="Arial"/>
                <w:color w:val="000000"/>
              </w:rPr>
            </w:pPr>
            <w:r>
              <w:rPr>
                <w:rFonts w:cs="Arial"/>
                <w:color w:val="000000"/>
              </w:rPr>
              <w:t>demonstrate team members working on the project</w:t>
            </w:r>
          </w:p>
          <w:p w14:paraId="2F5A3419" w14:textId="77777777" w:rsidR="00EB62C2" w:rsidRDefault="00EB62C2" w:rsidP="00EB62C2">
            <w:pPr>
              <w:numPr>
                <w:ilvl w:val="0"/>
                <w:numId w:val="17"/>
              </w:numPr>
              <w:shd w:val="clear" w:color="auto" w:fill="FFFFFF"/>
              <w:tabs>
                <w:tab w:val="num" w:pos="567"/>
              </w:tabs>
              <w:spacing w:after="120"/>
              <w:ind w:left="567" w:right="240" w:hanging="284"/>
              <w:rPr>
                <w:rFonts w:cs="Arial"/>
                <w:color w:val="000000"/>
              </w:rPr>
            </w:pPr>
            <w:r>
              <w:rPr>
                <w:rFonts w:cs="Arial"/>
                <w:color w:val="000000"/>
              </w:rPr>
              <w:t>reflect stakeholder involvement in the process</w:t>
            </w:r>
          </w:p>
          <w:p w14:paraId="328D8072" w14:textId="77777777" w:rsidR="00EB62C2" w:rsidRDefault="00EB62C2" w:rsidP="00EB62C2">
            <w:pPr>
              <w:numPr>
                <w:ilvl w:val="0"/>
                <w:numId w:val="17"/>
              </w:numPr>
              <w:shd w:val="clear" w:color="auto" w:fill="FFFFFF"/>
              <w:tabs>
                <w:tab w:val="num" w:pos="567"/>
              </w:tabs>
              <w:spacing w:after="120"/>
              <w:ind w:left="567" w:right="240" w:hanging="284"/>
              <w:rPr>
                <w:rFonts w:cs="Arial"/>
                <w:color w:val="000000"/>
              </w:rPr>
            </w:pPr>
            <w:r>
              <w:rPr>
                <w:rFonts w:cs="Arial"/>
                <w:color w:val="000000"/>
              </w:rPr>
              <w:t xml:space="preserve">demonstrate innovative methods and display key milestones </w:t>
            </w:r>
          </w:p>
          <w:p w14:paraId="79855553" w14:textId="77777777" w:rsidR="00EB62C2" w:rsidRDefault="00EB62C2" w:rsidP="00EB62C2">
            <w:pPr>
              <w:numPr>
                <w:ilvl w:val="0"/>
                <w:numId w:val="17"/>
              </w:numPr>
              <w:shd w:val="clear" w:color="auto" w:fill="FFFFFF"/>
              <w:tabs>
                <w:tab w:val="num" w:pos="567"/>
              </w:tabs>
              <w:spacing w:after="120"/>
              <w:ind w:left="567" w:right="240" w:hanging="284"/>
              <w:rPr>
                <w:rFonts w:cs="Arial"/>
                <w:color w:val="000000"/>
              </w:rPr>
            </w:pPr>
            <w:r>
              <w:rPr>
                <w:rFonts w:cs="Arial"/>
                <w:color w:val="000000"/>
              </w:rPr>
              <w:t>demonstrate the positive impact (benefit or advantage) achieved through the project</w:t>
            </w:r>
          </w:p>
          <w:p w14:paraId="0B274F09" w14:textId="77777777" w:rsidR="00EB62C2" w:rsidRDefault="00EB62C2" w:rsidP="00EB62C2">
            <w:pPr>
              <w:numPr>
                <w:ilvl w:val="0"/>
                <w:numId w:val="17"/>
              </w:numPr>
              <w:shd w:val="clear" w:color="auto" w:fill="FFFFFF"/>
              <w:tabs>
                <w:tab w:val="num" w:pos="567"/>
              </w:tabs>
              <w:spacing w:after="120"/>
              <w:ind w:left="567" w:right="240" w:hanging="284"/>
              <w:rPr>
                <w:rFonts w:cs="Arial"/>
                <w:color w:val="000000"/>
              </w:rPr>
            </w:pPr>
            <w:r w:rsidRPr="00E42993">
              <w:rPr>
                <w:rFonts w:cs="Arial"/>
                <w:color w:val="000000"/>
              </w:rPr>
              <w:t>display happy consumers, customers or end users.</w:t>
            </w:r>
          </w:p>
          <w:p w14:paraId="7E0FC5BC" w14:textId="77777777" w:rsidR="00EB62C2" w:rsidRDefault="00EB62C2" w:rsidP="00E3023D">
            <w:pPr>
              <w:pStyle w:val="Heading1"/>
            </w:pPr>
            <w:r w:rsidRPr="00711633">
              <w:t>Image</w:t>
            </w:r>
            <w:r>
              <w:t xml:space="preserve"> and graphic requirements</w:t>
            </w:r>
          </w:p>
          <w:p w14:paraId="3E21C9B7" w14:textId="7621E4C8" w:rsidR="00EB62C2" w:rsidRDefault="00EB62C2" w:rsidP="00E3023D">
            <w:pPr>
              <w:spacing w:after="120"/>
            </w:pPr>
            <w:r w:rsidRPr="00FF0D34">
              <w:t xml:space="preserve">Images submitted must be of the highest possible technical quality. </w:t>
            </w:r>
          </w:p>
          <w:p w14:paraId="1A9B5EF0" w14:textId="580AC5F0" w:rsidR="00CE7DE4" w:rsidRDefault="0077404F" w:rsidP="00E3023D">
            <w:pPr>
              <w:spacing w:after="120"/>
            </w:pPr>
            <w:r>
              <w:t xml:space="preserve">Acceptable formats: </w:t>
            </w:r>
          </w:p>
          <w:p w14:paraId="46C21C70" w14:textId="0D52CAEA" w:rsidR="00CE7DE4" w:rsidRDefault="00EB62C2" w:rsidP="00CE7DE4">
            <w:pPr>
              <w:pStyle w:val="ListParagraph"/>
              <w:numPr>
                <w:ilvl w:val="0"/>
                <w:numId w:val="21"/>
              </w:numPr>
            </w:pPr>
            <w:r w:rsidRPr="000A731F">
              <w:t>Images: .jpeg or .</w:t>
            </w:r>
            <w:proofErr w:type="spellStart"/>
            <w:r w:rsidRPr="000A731F">
              <w:t>png</w:t>
            </w:r>
            <w:proofErr w:type="spellEnd"/>
            <w:r w:rsidRPr="000A731F">
              <w:t xml:space="preserve"> </w:t>
            </w:r>
            <w:r>
              <w:t xml:space="preserve">are </w:t>
            </w:r>
            <w:r w:rsidR="009F20CE">
              <w:t xml:space="preserve">preferred </w:t>
            </w:r>
            <w:r>
              <w:t xml:space="preserve">file </w:t>
            </w:r>
            <w:r w:rsidRPr="000A731F">
              <w:t>format</w:t>
            </w:r>
            <w:r w:rsidR="009F20CE">
              <w:t>s</w:t>
            </w:r>
            <w:r w:rsidRPr="000A731F">
              <w:t xml:space="preserve">. </w:t>
            </w:r>
          </w:p>
          <w:p w14:paraId="3144343E" w14:textId="684F56CE" w:rsidR="00EB62C2" w:rsidRDefault="00EB62C2" w:rsidP="00CE7DE4">
            <w:pPr>
              <w:pStyle w:val="ListParagraph"/>
              <w:numPr>
                <w:ilvl w:val="0"/>
                <w:numId w:val="21"/>
              </w:numPr>
            </w:pPr>
            <w:r>
              <w:t>The resolution should be</w:t>
            </w:r>
            <w:r w:rsidRPr="000A731F">
              <w:t xml:space="preserve"> around 1920 x 1080 pixels in size.  Smaller images can be resized and sharpened but high res </w:t>
            </w:r>
            <w:r>
              <w:t>is</w:t>
            </w:r>
            <w:r w:rsidRPr="000A731F">
              <w:t xml:space="preserve"> preferred.</w:t>
            </w:r>
          </w:p>
          <w:p w14:paraId="4AD0CD6C" w14:textId="1487E5AE" w:rsidR="00FA04C7" w:rsidRPr="000A731F" w:rsidRDefault="00FA04C7" w:rsidP="005D436F">
            <w:pPr>
              <w:pStyle w:val="ListParagraph"/>
              <w:numPr>
                <w:ilvl w:val="0"/>
                <w:numId w:val="21"/>
              </w:numPr>
            </w:pPr>
            <w:r w:rsidRPr="00FF0D34">
              <w:t>The minimum resolution for images is 600dpi.</w:t>
            </w:r>
          </w:p>
          <w:p w14:paraId="1C2045C1" w14:textId="5A1390F6" w:rsidR="00EB62C2" w:rsidRDefault="00EB62C2" w:rsidP="00E3023D">
            <w:pPr>
              <w:spacing w:after="120"/>
            </w:pPr>
            <w:r w:rsidRPr="00FF0D34">
              <w:t>Presentation slides, charts or graphs, graphics with lots of text</w:t>
            </w:r>
            <w:r w:rsidR="00A84075">
              <w:t>, or screenshots with written content</w:t>
            </w:r>
            <w:r w:rsidRPr="00FF0D34">
              <w:t xml:space="preserve"> are generally not suitable. </w:t>
            </w:r>
          </w:p>
          <w:p w14:paraId="099968BD" w14:textId="71CFB0E0" w:rsidR="00EB62C2" w:rsidRDefault="00EB62C2" w:rsidP="00E3023D">
            <w:pPr>
              <w:shd w:val="clear" w:color="auto" w:fill="FFFFFF"/>
              <w:spacing w:after="120"/>
              <w:ind w:right="240"/>
            </w:pPr>
            <w:r w:rsidRPr="00FF0D34">
              <w:t>Acceptable file formats are EPS (Adobe Photoshop), AI (Adobe Illustrator), JPEG, TIFF or PDF.</w:t>
            </w:r>
          </w:p>
          <w:p w14:paraId="5D53D3AE" w14:textId="77777777" w:rsidR="00EB62C2" w:rsidRDefault="00EB62C2" w:rsidP="00E3023D">
            <w:pPr>
              <w:pStyle w:val="Heading1"/>
            </w:pPr>
            <w:r>
              <w:t xml:space="preserve">Video or </w:t>
            </w:r>
            <w:r w:rsidRPr="00711633">
              <w:t>animation</w:t>
            </w:r>
            <w:r>
              <w:t xml:space="preserve"> requirements</w:t>
            </w:r>
          </w:p>
          <w:p w14:paraId="73EC9CD0" w14:textId="3BAD1D89" w:rsidR="00EB62C2" w:rsidRDefault="00EB62C2" w:rsidP="00E3023D">
            <w:pPr>
              <w:spacing w:after="120"/>
            </w:pPr>
            <w:r w:rsidRPr="00FF0D34">
              <w:t xml:space="preserve">Video footage submitted must be of the highest possible technical quality. </w:t>
            </w:r>
          </w:p>
          <w:p w14:paraId="517D452E" w14:textId="72FA9079" w:rsidR="0077404F" w:rsidRDefault="0077404F" w:rsidP="00E3023D">
            <w:pPr>
              <w:spacing w:after="120"/>
            </w:pPr>
            <w:r>
              <w:t>Acceptable formats:</w:t>
            </w:r>
          </w:p>
          <w:p w14:paraId="069FFDCA" w14:textId="5ED7804F" w:rsidR="0077404F" w:rsidRDefault="0077404F" w:rsidP="0077404F">
            <w:pPr>
              <w:pStyle w:val="ListParagraph"/>
              <w:numPr>
                <w:ilvl w:val="0"/>
                <w:numId w:val="22"/>
              </w:numPr>
            </w:pPr>
            <w:r w:rsidRPr="000A731F">
              <w:t xml:space="preserve">mp4, .mov or .avi </w:t>
            </w:r>
            <w:r>
              <w:t>are acceptable fil</w:t>
            </w:r>
            <w:r w:rsidR="000A05C2">
              <w:t>e</w:t>
            </w:r>
            <w:r>
              <w:t xml:space="preserve"> </w:t>
            </w:r>
            <w:r w:rsidRPr="000A731F">
              <w:t xml:space="preserve">format.  </w:t>
            </w:r>
          </w:p>
          <w:p w14:paraId="735FD687" w14:textId="77777777" w:rsidR="0077404F" w:rsidRDefault="0077404F" w:rsidP="0077404F">
            <w:pPr>
              <w:pStyle w:val="ListParagraph"/>
              <w:numPr>
                <w:ilvl w:val="0"/>
                <w:numId w:val="22"/>
              </w:numPr>
            </w:pPr>
            <w:r>
              <w:lastRenderedPageBreak/>
              <w:t xml:space="preserve">Resolution should be </w:t>
            </w:r>
            <w:r w:rsidRPr="000A731F">
              <w:t>around 1920 x 1080 pixels in size. </w:t>
            </w:r>
          </w:p>
          <w:p w14:paraId="273DBEB6" w14:textId="13FA1321" w:rsidR="0077404F" w:rsidRPr="00FF0D34" w:rsidRDefault="0077404F" w:rsidP="005D436F">
            <w:pPr>
              <w:pStyle w:val="ListParagraph"/>
              <w:numPr>
                <w:ilvl w:val="0"/>
                <w:numId w:val="22"/>
              </w:numPr>
            </w:pPr>
            <w:r w:rsidRPr="000A731F">
              <w:t xml:space="preserve">720p is also </w:t>
            </w:r>
            <w:r>
              <w:t>acceptable</w:t>
            </w:r>
            <w:r w:rsidRPr="000A731F">
              <w:t xml:space="preserve"> but </w:t>
            </w:r>
            <w:r>
              <w:t xml:space="preserve">avoid </w:t>
            </w:r>
            <w:r w:rsidRPr="000A731F">
              <w:t>anything lower</w:t>
            </w:r>
          </w:p>
          <w:p w14:paraId="5748D943" w14:textId="77777777" w:rsidR="00EB62C2" w:rsidRDefault="00EB62C2" w:rsidP="00E3023D">
            <w:pPr>
              <w:spacing w:after="120"/>
            </w:pPr>
            <w:r w:rsidRPr="00FF0D34">
              <w:t xml:space="preserve">Audio captured in video footage or animations will be replaced with a voice over. </w:t>
            </w:r>
          </w:p>
          <w:p w14:paraId="5BBBF75A" w14:textId="7EDFFE58" w:rsidR="009E28E7" w:rsidRDefault="00B85808" w:rsidP="00E3023D">
            <w:pPr>
              <w:spacing w:after="120"/>
            </w:pPr>
            <w:r>
              <w:t>Videos should ideally be supplied without:</w:t>
            </w:r>
          </w:p>
          <w:p w14:paraId="1ED99C6A" w14:textId="12B920EA" w:rsidR="00B85808" w:rsidRDefault="00B85808" w:rsidP="00B85808">
            <w:pPr>
              <w:pStyle w:val="ListParagraph"/>
              <w:numPr>
                <w:ilvl w:val="0"/>
                <w:numId w:val="23"/>
              </w:numPr>
            </w:pPr>
            <w:r>
              <w:t>Logos</w:t>
            </w:r>
          </w:p>
          <w:p w14:paraId="4489AEAB" w14:textId="796B3801" w:rsidR="00B85808" w:rsidRDefault="00B85808" w:rsidP="00B85808">
            <w:pPr>
              <w:pStyle w:val="ListParagraph"/>
              <w:numPr>
                <w:ilvl w:val="0"/>
                <w:numId w:val="23"/>
              </w:numPr>
            </w:pPr>
            <w:r>
              <w:t>Banners</w:t>
            </w:r>
          </w:p>
          <w:p w14:paraId="27B296D2" w14:textId="7BC4474F" w:rsidR="00B85808" w:rsidRDefault="00B85808" w:rsidP="00B85808">
            <w:pPr>
              <w:pStyle w:val="ListParagraph"/>
              <w:numPr>
                <w:ilvl w:val="0"/>
                <w:numId w:val="23"/>
              </w:numPr>
            </w:pPr>
            <w:r>
              <w:t>Captions</w:t>
            </w:r>
          </w:p>
          <w:p w14:paraId="2E976E16" w14:textId="22051E1A" w:rsidR="00B85808" w:rsidRDefault="00B85808" w:rsidP="005D436F">
            <w:pPr>
              <w:pStyle w:val="ListParagraph"/>
              <w:numPr>
                <w:ilvl w:val="0"/>
                <w:numId w:val="23"/>
              </w:numPr>
            </w:pPr>
            <w:r>
              <w:t>Graphic overlays</w:t>
            </w:r>
          </w:p>
          <w:p w14:paraId="1210CF74" w14:textId="77777777" w:rsidR="00EB62C2" w:rsidRPr="00C4393D" w:rsidRDefault="00EB62C2" w:rsidP="00E3023D">
            <w:pPr>
              <w:pStyle w:val="Heading1"/>
              <w:rPr>
                <w:sz w:val="32"/>
              </w:rPr>
            </w:pPr>
            <w:r w:rsidRPr="00711633">
              <w:t>Assistance</w:t>
            </w:r>
            <w:r>
              <w:t xml:space="preserve"> with visuals</w:t>
            </w:r>
          </w:p>
          <w:p w14:paraId="29F34060" w14:textId="77777777" w:rsidR="00EB62C2" w:rsidRPr="00FF0D34" w:rsidRDefault="00EB62C2" w:rsidP="00E3023D">
            <w:pPr>
              <w:spacing w:after="120"/>
            </w:pPr>
            <w:r w:rsidRPr="00FF0D34">
              <w:t>Finalists are encouraged to contact and involve their agency’s communications and media teams in the process. Communications and media teams can assist by checking the quality of visuals, the sourcing of relevant images and/or visuals, and if necessary, the arrangement of a photo shoot.</w:t>
            </w:r>
          </w:p>
          <w:p w14:paraId="73F9754B" w14:textId="6F509DA9" w:rsidR="00EB62C2" w:rsidRDefault="00EB62C2" w:rsidP="00E3023D">
            <w:pPr>
              <w:spacing w:after="120"/>
              <w:rPr>
                <w:rStyle w:val="Hyperlink"/>
                <w:rFonts w:cs="Arial"/>
              </w:rPr>
            </w:pPr>
            <w:r>
              <w:rPr>
                <w:color w:val="000000"/>
                <w:szCs w:val="22"/>
              </w:rPr>
              <w:t xml:space="preserve">Further assistance </w:t>
            </w:r>
            <w:r w:rsidR="00761E85">
              <w:rPr>
                <w:color w:val="000000"/>
                <w:szCs w:val="22"/>
              </w:rPr>
              <w:t xml:space="preserve">on requirements </w:t>
            </w:r>
            <w:r>
              <w:rPr>
                <w:color w:val="000000"/>
                <w:szCs w:val="22"/>
              </w:rPr>
              <w:t xml:space="preserve">can be sought from the Department of the Chief Minister and Cabinet’s (CM&amp;C) Strategic Communications and Engagement team via email </w:t>
            </w:r>
            <w:hyperlink r:id="rId9" w:history="1">
              <w:r>
                <w:rPr>
                  <w:rStyle w:val="Hyperlink"/>
                  <w:rFonts w:cs="Arial"/>
                  <w:szCs w:val="22"/>
                </w:rPr>
                <w:t>CMAwards.CMC@nt.gov.au</w:t>
              </w:r>
            </w:hyperlink>
            <w:r>
              <w:rPr>
                <w:rStyle w:val="Hyperlink"/>
                <w:rFonts w:cs="Arial"/>
                <w:szCs w:val="22"/>
              </w:rPr>
              <w:t>.</w:t>
            </w:r>
            <w:r>
              <w:rPr>
                <w:rStyle w:val="Hyperlink"/>
                <w:rFonts w:cs="Arial"/>
              </w:rPr>
              <w:t xml:space="preserve"> </w:t>
            </w:r>
          </w:p>
          <w:p w14:paraId="4415B6F5" w14:textId="77777777" w:rsidR="00EB62C2" w:rsidRDefault="00EB62C2" w:rsidP="00E3023D">
            <w:pPr>
              <w:spacing w:after="120"/>
            </w:pPr>
            <w:r>
              <w:t xml:space="preserve">The decision of the judging panel is final and cannot be appealed. </w:t>
            </w:r>
          </w:p>
          <w:p w14:paraId="1018A076" w14:textId="77777777" w:rsidR="00EB62C2" w:rsidRDefault="00EB62C2" w:rsidP="00E3023D">
            <w:pPr>
              <w:spacing w:after="120"/>
            </w:pPr>
            <w:r>
              <w:t xml:space="preserve">Each finalist submission will be given priority ticketing for the awards ceremony. </w:t>
            </w:r>
          </w:p>
          <w:p w14:paraId="1BD07EF9" w14:textId="77777777" w:rsidR="00EB62C2" w:rsidRPr="00FF0D34" w:rsidRDefault="00EB62C2" w:rsidP="00E3023D">
            <w:pPr>
              <w:spacing w:after="120"/>
            </w:pPr>
            <w:r w:rsidRPr="00FF0D34">
              <w:t>The winners in each category will be announced at the Chief Minister’s Awards official event</w:t>
            </w:r>
            <w:r>
              <w:t>.</w:t>
            </w:r>
          </w:p>
          <w:p w14:paraId="28A3E176" w14:textId="77777777" w:rsidR="00EB62C2" w:rsidRPr="00EB62C2" w:rsidRDefault="00EB62C2" w:rsidP="00E3023D">
            <w:pPr>
              <w:spacing w:after="120"/>
            </w:pPr>
            <w:r>
              <w:t>CM&amp;C will directly contact the CEOs of the finalists’ agencies to organise tickets for the Chief Minister’s Awards night.</w:t>
            </w:r>
          </w:p>
          <w:p w14:paraId="320D3EE4" w14:textId="77777777" w:rsidR="00EB62C2" w:rsidRDefault="00EB62C2" w:rsidP="00E3023D">
            <w:pPr>
              <w:pStyle w:val="Heading1"/>
              <w:keepNext w:val="0"/>
              <w:keepLines w:val="0"/>
              <w:widowControl w:val="0"/>
            </w:pPr>
            <w:r>
              <w:t xml:space="preserve">For more </w:t>
            </w:r>
            <w:proofErr w:type="gramStart"/>
            <w:r>
              <w:t>information</w:t>
            </w:r>
            <w:proofErr w:type="gramEnd"/>
            <w:r>
              <w:t xml:space="preserve"> please contact</w:t>
            </w:r>
          </w:p>
          <w:p w14:paraId="41326E32" w14:textId="77777777" w:rsidR="00EB62C2" w:rsidRPr="00DD55EA" w:rsidRDefault="00EB62C2" w:rsidP="00E3023D">
            <w:pPr>
              <w:spacing w:after="0"/>
              <w:ind w:right="-164"/>
            </w:pPr>
            <w:r w:rsidRPr="00DD55EA">
              <w:t>Strategic Workforce Planning and Development</w:t>
            </w:r>
          </w:p>
          <w:p w14:paraId="46BA44F0" w14:textId="77777777" w:rsidR="00EB62C2" w:rsidRPr="00DD55EA" w:rsidRDefault="00EB62C2" w:rsidP="00E3023D">
            <w:pPr>
              <w:spacing w:before="80" w:after="0"/>
              <w:ind w:right="-164"/>
            </w:pPr>
            <w:r w:rsidRPr="00DD55EA">
              <w:t>Office of the Commissioner for Public Employment</w:t>
            </w:r>
          </w:p>
          <w:p w14:paraId="72F37DAE" w14:textId="3751B213" w:rsidR="00EB62C2" w:rsidRPr="00DD55EA" w:rsidRDefault="00EB62C2" w:rsidP="00E3023D">
            <w:pPr>
              <w:tabs>
                <w:tab w:val="left" w:pos="851"/>
              </w:tabs>
              <w:spacing w:before="80" w:after="0"/>
              <w:ind w:right="-164"/>
            </w:pPr>
            <w:r w:rsidRPr="00DD55EA">
              <w:t>Phone</w:t>
            </w:r>
            <w:r w:rsidRPr="00DD55EA">
              <w:tab/>
              <w:t xml:space="preserve">(08) 8999 </w:t>
            </w:r>
            <w:r w:rsidR="00A852CE">
              <w:t>4113</w:t>
            </w:r>
          </w:p>
          <w:p w14:paraId="0C82A117" w14:textId="0E23A491" w:rsidR="00EB62C2" w:rsidRPr="00E46F29" w:rsidRDefault="00EB62C2" w:rsidP="00E46F29">
            <w:pPr>
              <w:tabs>
                <w:tab w:val="left" w:pos="851"/>
              </w:tabs>
              <w:spacing w:before="80" w:after="0"/>
              <w:ind w:right="-22"/>
              <w:rPr>
                <w:rFonts w:cs="Arial"/>
                <w:color w:val="333333"/>
              </w:rPr>
            </w:pPr>
            <w:r w:rsidRPr="00DD55EA">
              <w:t>Email</w:t>
            </w:r>
            <w:r w:rsidRPr="00DD55EA">
              <w:tab/>
            </w:r>
            <w:r w:rsidR="00E24FF9">
              <w:t xml:space="preserve"> </w:t>
            </w:r>
            <w:hyperlink r:id="rId10" w:history="1">
              <w:r w:rsidR="00730F59" w:rsidRPr="008B0B16">
                <w:rPr>
                  <w:rStyle w:val="Hyperlink"/>
                </w:rPr>
                <w:t>CMA.nominations@nt.gov.au</w:t>
              </w:r>
            </w:hyperlink>
            <w:r w:rsidR="00730F59">
              <w:t xml:space="preserve"> </w:t>
            </w:r>
            <w:r w:rsidR="00895AC9">
              <w:rPr>
                <w:rFonts w:cs="Arial"/>
                <w:color w:val="333333"/>
              </w:rPr>
              <w:t xml:space="preserve"> </w:t>
            </w:r>
          </w:p>
        </w:tc>
      </w:tr>
      <w:tr w:rsidR="00EB62C2" w:rsidRPr="007A5EFD" w14:paraId="669EF2E1" w14:textId="77777777" w:rsidTr="00E3023D">
        <w:trPr>
          <w:trHeight w:val="344"/>
        </w:trPr>
        <w:tc>
          <w:tcPr>
            <w:tcW w:w="10575" w:type="dxa"/>
            <w:tcBorders>
              <w:top w:val="nil"/>
              <w:left w:val="nil"/>
              <w:bottom w:val="nil"/>
              <w:right w:val="nil"/>
            </w:tcBorders>
            <w:shd w:val="clear" w:color="auto" w:fill="FFFFFF" w:themeFill="background1"/>
            <w:noWrap/>
            <w:tcMar>
              <w:left w:w="0" w:type="dxa"/>
              <w:right w:w="0" w:type="dxa"/>
            </w:tcMar>
            <w:vAlign w:val="center"/>
          </w:tcPr>
          <w:p w14:paraId="55061D4D" w14:textId="77777777" w:rsidR="00EB62C2" w:rsidRPr="00B21A84" w:rsidRDefault="00EB62C2" w:rsidP="00641E58">
            <w:pPr>
              <w:rPr>
                <w:sz w:val="16"/>
              </w:rPr>
            </w:pPr>
          </w:p>
        </w:tc>
      </w:tr>
      <w:tr w:rsidR="00EB62C2" w:rsidRPr="00181438" w14:paraId="60E98D54" w14:textId="77777777" w:rsidTr="00E3023D">
        <w:trPr>
          <w:trHeight w:val="20"/>
        </w:trPr>
        <w:tc>
          <w:tcPr>
            <w:tcW w:w="10575" w:type="dxa"/>
            <w:tcBorders>
              <w:top w:val="nil"/>
              <w:left w:val="nil"/>
              <w:bottom w:val="nil"/>
              <w:right w:val="nil"/>
            </w:tcBorders>
            <w:shd w:val="clear" w:color="auto" w:fill="FFFFFF" w:themeFill="background1"/>
            <w:noWrap/>
            <w:tcMar>
              <w:left w:w="0" w:type="dxa"/>
              <w:right w:w="0" w:type="dxa"/>
            </w:tcMar>
            <w:vAlign w:val="center"/>
          </w:tcPr>
          <w:p w14:paraId="7AD88EC1" w14:textId="77777777" w:rsidR="00EB62C2" w:rsidRPr="00181438" w:rsidRDefault="00EB62C2" w:rsidP="00E3023D">
            <w:pPr>
              <w:spacing w:after="0"/>
              <w:rPr>
                <w:color w:val="FFFFFF" w:themeColor="background1"/>
                <w:sz w:val="2"/>
                <w:szCs w:val="2"/>
              </w:rPr>
            </w:pPr>
            <w:r w:rsidRPr="00181438">
              <w:rPr>
                <w:color w:val="FFFFFF" w:themeColor="background1"/>
                <w:sz w:val="2"/>
                <w:szCs w:val="2"/>
              </w:rPr>
              <w:t>End of form</w:t>
            </w:r>
          </w:p>
        </w:tc>
      </w:tr>
    </w:tbl>
    <w:p w14:paraId="7ADFBC3C" w14:textId="77777777" w:rsidR="00EB62C2" w:rsidRDefault="00EB62C2" w:rsidP="00EB62C2">
      <w:pPr>
        <w:rPr>
          <w:rFonts w:cs="Arial"/>
          <w:color w:val="000000"/>
        </w:rPr>
      </w:pPr>
    </w:p>
    <w:p w14:paraId="1D70E2B3" w14:textId="77777777" w:rsidR="00FA5F27" w:rsidRDefault="00FA5F27" w:rsidP="00FA5F27">
      <w:pPr>
        <w:rPr>
          <w:rFonts w:cs="Arial"/>
          <w:color w:val="000000"/>
        </w:rPr>
      </w:pPr>
    </w:p>
    <w:sectPr w:rsidR="00FA5F27" w:rsidSect="00CC1C14">
      <w:headerReference w:type="default" r:id="rId11"/>
      <w:footerReference w:type="default" r:id="rId12"/>
      <w:headerReference w:type="first" r:id="rId13"/>
      <w:footerReference w:type="first" r:id="rId14"/>
      <w:pgSz w:w="11906" w:h="16838" w:code="9"/>
      <w:pgMar w:top="720" w:right="720" w:bottom="720" w:left="720" w:header="68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273298" w14:textId="77777777" w:rsidR="0035444B" w:rsidRDefault="0035444B" w:rsidP="007332FF">
      <w:r>
        <w:separator/>
      </w:r>
    </w:p>
  </w:endnote>
  <w:endnote w:type="continuationSeparator" w:id="0">
    <w:p w14:paraId="7F71464A" w14:textId="77777777" w:rsidR="0035444B" w:rsidRDefault="0035444B" w:rsidP="00733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w:altName w:val="Lato"/>
    <w:panose1 w:val="020F0502020204030203"/>
    <w:charset w:val="00"/>
    <w:family w:val="swiss"/>
    <w:pitch w:val="variable"/>
    <w:sig w:usb0="E10002FF" w:usb1="5000ECFF" w:usb2="00000021" w:usb3="00000000" w:csb0="0000019F" w:csb1="00000000"/>
  </w:font>
  <w:font w:name="Calibri">
    <w:panose1 w:val="020F0502020204030204"/>
    <w:charset w:val="00"/>
    <w:family w:val="swiss"/>
    <w:pitch w:val="variable"/>
    <w:sig w:usb0="E4002EFF" w:usb1="C000247B" w:usb2="00000009" w:usb3="00000000" w:csb0="000001FF" w:csb1="00000000"/>
  </w:font>
  <w:font w:name="Lato Semibold">
    <w:panose1 w:val="020F0502020204030203"/>
    <w:charset w:val="00"/>
    <w:family w:val="swiss"/>
    <w:pitch w:val="variable"/>
    <w:sig w:usb0="E10002FF" w:usb1="5000ECFF" w:usb2="00000021"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18" w:type="dxa"/>
      <w:tblBorders>
        <w:top w:val="single" w:sz="4" w:space="0" w:color="auto"/>
      </w:tblBorders>
      <w:tblCellMar>
        <w:left w:w="0" w:type="dxa"/>
        <w:right w:w="0" w:type="dxa"/>
      </w:tblCellMar>
      <w:tblLook w:val="04A0" w:firstRow="1" w:lastRow="0" w:firstColumn="1" w:lastColumn="0" w:noHBand="0" w:noVBand="1"/>
      <w:tblDescription w:val="Footer area"/>
    </w:tblPr>
    <w:tblGrid>
      <w:gridCol w:w="10318"/>
    </w:tblGrid>
    <w:tr w:rsidR="002645D5" w:rsidRPr="00132658" w14:paraId="7FAA65F1" w14:textId="77777777" w:rsidTr="001B3D22">
      <w:trPr>
        <w:cantSplit/>
        <w:trHeight w:hRule="exact" w:val="850"/>
      </w:trPr>
      <w:tc>
        <w:tcPr>
          <w:tcW w:w="10318" w:type="dxa"/>
          <w:vAlign w:val="bottom"/>
        </w:tcPr>
        <w:p w14:paraId="0019FA77" w14:textId="77777777" w:rsidR="002645D5" w:rsidRPr="00AC4488" w:rsidRDefault="002645D5" w:rsidP="002645D5">
          <w:pPr>
            <w:spacing w:after="0"/>
            <w:rPr>
              <w:rStyle w:val="PageNumber"/>
            </w:rPr>
          </w:pPr>
          <w:r w:rsidRPr="00AC4488">
            <w:rPr>
              <w:rStyle w:val="PageNumber"/>
            </w:rPr>
            <w:t xml:space="preserve">Page </w:t>
          </w:r>
          <w:r w:rsidRPr="00AC4488">
            <w:rPr>
              <w:rStyle w:val="PageNumber"/>
            </w:rPr>
            <w:fldChar w:fldCharType="begin"/>
          </w:r>
          <w:r w:rsidRPr="00AC4488">
            <w:rPr>
              <w:rStyle w:val="PageNumber"/>
            </w:rPr>
            <w:instrText xml:space="preserve"> PAGE  \* Arabic  \* MERGEFORMAT </w:instrText>
          </w:r>
          <w:r w:rsidRPr="00AC4488">
            <w:rPr>
              <w:rStyle w:val="PageNumber"/>
            </w:rPr>
            <w:fldChar w:fldCharType="separate"/>
          </w:r>
          <w:r w:rsidR="00B713D9">
            <w:rPr>
              <w:rStyle w:val="PageNumber"/>
              <w:noProof/>
            </w:rPr>
            <w:t>7</w:t>
          </w:r>
          <w:r w:rsidRPr="00AC4488">
            <w:rPr>
              <w:rStyle w:val="PageNumber"/>
            </w:rPr>
            <w:fldChar w:fldCharType="end"/>
          </w:r>
          <w:r w:rsidRPr="00AC4488">
            <w:rPr>
              <w:rStyle w:val="PageNumber"/>
            </w:rPr>
            <w:t xml:space="preserve"> of </w:t>
          </w:r>
          <w:r w:rsidRPr="00AC4488">
            <w:rPr>
              <w:rStyle w:val="PageNumber"/>
            </w:rPr>
            <w:fldChar w:fldCharType="begin"/>
          </w:r>
          <w:r w:rsidRPr="00AC4488">
            <w:rPr>
              <w:rStyle w:val="PageNumber"/>
            </w:rPr>
            <w:instrText xml:space="preserve"> NUMPAGES  \* Arabic  \* MERGEFORMAT </w:instrText>
          </w:r>
          <w:r w:rsidRPr="00AC4488">
            <w:rPr>
              <w:rStyle w:val="PageNumber"/>
            </w:rPr>
            <w:fldChar w:fldCharType="separate"/>
          </w:r>
          <w:r w:rsidR="00B713D9">
            <w:rPr>
              <w:rStyle w:val="PageNumber"/>
              <w:noProof/>
            </w:rPr>
            <w:t>7</w:t>
          </w:r>
          <w:r w:rsidRPr="00AC4488">
            <w:rPr>
              <w:rStyle w:val="PageNumber"/>
            </w:rPr>
            <w:fldChar w:fldCharType="end"/>
          </w:r>
        </w:p>
      </w:tc>
    </w:tr>
  </w:tbl>
  <w:p w14:paraId="4715D007" w14:textId="77777777" w:rsidR="002645D5" w:rsidRPr="00B11C67" w:rsidRDefault="002645D5" w:rsidP="002645D5">
    <w:pPr>
      <w:pStyle w:val="Footer"/>
      <w:rPr>
        <w:sz w:val="4"/>
        <w:szCs w:val="4"/>
      </w:rPr>
    </w:pPr>
  </w:p>
  <w:p w14:paraId="2ADA7F60" w14:textId="77777777" w:rsidR="00CA36A0" w:rsidRPr="002645D5" w:rsidRDefault="00CA36A0" w:rsidP="002645D5">
    <w:pPr>
      <w:pStyle w:val="Footer"/>
      <w:rPr>
        <w:rStyle w:val="Hidde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F556FC" w14:textId="77777777" w:rsidR="0087320B" w:rsidRDefault="0087320B" w:rsidP="0087320B">
    <w:pPr>
      <w:spacing w:after="0"/>
    </w:pPr>
  </w:p>
  <w:tbl>
    <w:tblPr>
      <w:tblW w:w="10318" w:type="dxa"/>
      <w:tblBorders>
        <w:top w:val="single" w:sz="4" w:space="0" w:color="auto"/>
      </w:tblBorders>
      <w:tblLayout w:type="fixed"/>
      <w:tblCellMar>
        <w:left w:w="0" w:type="dxa"/>
        <w:right w:w="0" w:type="dxa"/>
      </w:tblCellMar>
      <w:tblLook w:val="04A0" w:firstRow="1" w:lastRow="0" w:firstColumn="1" w:lastColumn="0" w:noHBand="0" w:noVBand="1"/>
      <w:tblDescription w:val="Footer area"/>
    </w:tblPr>
    <w:tblGrid>
      <w:gridCol w:w="7767"/>
      <w:gridCol w:w="2551"/>
    </w:tblGrid>
    <w:tr w:rsidR="002645D5" w:rsidRPr="00132658" w14:paraId="5ABD3037" w14:textId="77777777" w:rsidTr="0087320B">
      <w:trPr>
        <w:cantSplit/>
        <w:trHeight w:hRule="exact" w:val="1134"/>
      </w:trPr>
      <w:tc>
        <w:tcPr>
          <w:tcW w:w="7767" w:type="dxa"/>
          <w:tcBorders>
            <w:top w:val="single" w:sz="4" w:space="0" w:color="auto"/>
          </w:tcBorders>
          <w:vAlign w:val="bottom"/>
        </w:tcPr>
        <w:p w14:paraId="4116E281" w14:textId="77777777" w:rsidR="002645D5" w:rsidRPr="00CE30CF" w:rsidRDefault="002645D5" w:rsidP="002645D5">
          <w:pPr>
            <w:spacing w:after="0"/>
            <w:rPr>
              <w:rStyle w:val="PageNumber"/>
            </w:rPr>
          </w:pPr>
          <w:r w:rsidRPr="001B3D22">
            <w:rPr>
              <w:rStyle w:val="PageNumber"/>
            </w:rPr>
            <w:t xml:space="preserve">Page </w:t>
          </w:r>
          <w:r w:rsidRPr="001B3D22">
            <w:rPr>
              <w:rStyle w:val="PageNumber"/>
            </w:rPr>
            <w:fldChar w:fldCharType="begin"/>
          </w:r>
          <w:r w:rsidRPr="001B3D22">
            <w:rPr>
              <w:rStyle w:val="PageNumber"/>
            </w:rPr>
            <w:instrText xml:space="preserve"> PAGE  \* Arabic  \* MERGEFORMAT </w:instrText>
          </w:r>
          <w:r w:rsidRPr="001B3D22">
            <w:rPr>
              <w:rStyle w:val="PageNumber"/>
            </w:rPr>
            <w:fldChar w:fldCharType="separate"/>
          </w:r>
          <w:r w:rsidR="00B713D9">
            <w:rPr>
              <w:rStyle w:val="PageNumber"/>
              <w:noProof/>
            </w:rPr>
            <w:t>1</w:t>
          </w:r>
          <w:r w:rsidRPr="001B3D22">
            <w:rPr>
              <w:rStyle w:val="PageNumber"/>
            </w:rPr>
            <w:fldChar w:fldCharType="end"/>
          </w:r>
          <w:r w:rsidRPr="001B3D22">
            <w:rPr>
              <w:rStyle w:val="PageNumber"/>
            </w:rPr>
            <w:t xml:space="preserve"> of </w:t>
          </w:r>
          <w:r w:rsidRPr="001B3D22">
            <w:rPr>
              <w:rStyle w:val="PageNumber"/>
            </w:rPr>
            <w:fldChar w:fldCharType="begin"/>
          </w:r>
          <w:r w:rsidRPr="001B3D22">
            <w:rPr>
              <w:rStyle w:val="PageNumber"/>
            </w:rPr>
            <w:instrText xml:space="preserve"> NUMPAGES  \* Arabic  \* MERGEFORMAT </w:instrText>
          </w:r>
          <w:r w:rsidRPr="001B3D22">
            <w:rPr>
              <w:rStyle w:val="PageNumber"/>
            </w:rPr>
            <w:fldChar w:fldCharType="separate"/>
          </w:r>
          <w:r w:rsidR="00B713D9">
            <w:rPr>
              <w:rStyle w:val="PageNumber"/>
              <w:noProof/>
            </w:rPr>
            <w:t>7</w:t>
          </w:r>
          <w:r w:rsidRPr="001B3D22">
            <w:rPr>
              <w:rStyle w:val="PageNumber"/>
            </w:rPr>
            <w:fldChar w:fldCharType="end"/>
          </w:r>
          <w:r>
            <w:rPr>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t xml:space="preserve"> </w:t>
          </w:r>
        </w:p>
      </w:tc>
      <w:tc>
        <w:tcPr>
          <w:tcW w:w="2551" w:type="dxa"/>
          <w:tcBorders>
            <w:top w:val="single" w:sz="4" w:space="0" w:color="auto"/>
          </w:tcBorders>
          <w:vAlign w:val="bottom"/>
        </w:tcPr>
        <w:p w14:paraId="25FC4A5A" w14:textId="77777777" w:rsidR="002645D5" w:rsidRPr="001E14EB" w:rsidRDefault="00661D1D" w:rsidP="002645D5">
          <w:pPr>
            <w:spacing w:after="0"/>
            <w:jc w:val="right"/>
          </w:pPr>
          <w:r>
            <w:rPr>
              <w:noProof/>
              <w:sz w:val="19"/>
              <w:lang w:eastAsia="en-AU"/>
            </w:rPr>
            <w:drawing>
              <wp:inline distT="0" distB="0" distL="0" distR="0" wp14:anchorId="28D2F8B2" wp14:editId="409B833B">
                <wp:extent cx="1574237" cy="561356"/>
                <wp:effectExtent l="0" t="0" r="6985" b="0"/>
                <wp:docPr id="11" name="Picture 11" descr="Northern Territory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tg-primary-test-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74237" cy="561356"/>
                        </a:xfrm>
                        <a:prstGeom prst="rect">
                          <a:avLst/>
                        </a:prstGeom>
                      </pic:spPr>
                    </pic:pic>
                  </a:graphicData>
                </a:graphic>
              </wp:inline>
            </w:drawing>
          </w:r>
          <w:r w:rsidR="002645D5" w:rsidRPr="00785C24">
            <w:rPr>
              <w:rStyle w:val="PageNumber"/>
              <w:noProof/>
              <w:lang w:eastAsia="en-AU"/>
            </w:rPr>
            <w:t xml:space="preserve"> </w:t>
          </w:r>
        </w:p>
      </w:tc>
    </w:tr>
  </w:tbl>
  <w:p w14:paraId="26EF9FCC" w14:textId="77777777" w:rsidR="0089368E" w:rsidRPr="007A5EFD" w:rsidRDefault="0089368E" w:rsidP="00D15D88">
    <w:pPr>
      <w:spacing w:after="0"/>
      <w:rPr>
        <w:rStyle w:val="Hidde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C8B742" w14:textId="77777777" w:rsidR="0035444B" w:rsidRDefault="0035444B" w:rsidP="007332FF">
      <w:r>
        <w:separator/>
      </w:r>
    </w:p>
  </w:footnote>
  <w:footnote w:type="continuationSeparator" w:id="0">
    <w:p w14:paraId="215A99A9" w14:textId="77777777" w:rsidR="0035444B" w:rsidRDefault="0035444B" w:rsidP="007332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AE9DC4" w14:textId="09F3B39C" w:rsidR="00983000" w:rsidRPr="00162207" w:rsidRDefault="00000000" w:rsidP="00FB3CC5">
    <w:pPr>
      <w:pStyle w:val="Header"/>
    </w:pPr>
    <w:sdt>
      <w:sdtPr>
        <w:rPr>
          <w:rStyle w:val="HeaderChar"/>
        </w:rPr>
        <w:alias w:val="Title"/>
        <w:tag w:val="Title"/>
        <w:id w:val="-1014609639"/>
        <w:lock w:val="sdtLocked"/>
        <w:dataBinding w:prefixMappings="xmlns:ns0='http://purl.org/dc/elements/1.1/' xmlns:ns1='http://schemas.openxmlformats.org/package/2006/metadata/core-properties' " w:xpath="/ns1:coreProperties[1]/ns0:title[1]" w:storeItemID="{6C3C8BC8-F283-45AE-878A-BAB7291924A1}"/>
        <w:text/>
      </w:sdtPr>
      <w:sdtContent>
        <w:r w:rsidR="005D436F">
          <w:rPr>
            <w:rStyle w:val="HeaderChar"/>
          </w:rPr>
          <w:t>2026 Chief Minister’s Awards for Excellence in the Public Sector</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TitleChar"/>
        <w:bCs/>
      </w:rPr>
      <w:alias w:val="Title"/>
      <w:tag w:val="Title"/>
      <w:id w:val="-509755993"/>
      <w:lock w:val="sdtLocked"/>
      <w:dataBinding w:prefixMappings="xmlns:ns0='http://purl.org/dc/elements/1.1/' xmlns:ns1='http://schemas.openxmlformats.org/package/2006/metadata/core-properties' " w:xpath="/ns1:coreProperties[1]/ns0:title[1]" w:storeItemID="{6C3C8BC8-F283-45AE-878A-BAB7291924A1}"/>
      <w:text w:multiLine="1"/>
    </w:sdtPr>
    <w:sdtContent>
      <w:p w14:paraId="32E17CB3" w14:textId="1311007C" w:rsidR="00A53CF0" w:rsidRPr="00E908F1" w:rsidRDefault="005D436F" w:rsidP="00A62640">
        <w:pPr>
          <w:pStyle w:val="Title"/>
        </w:pPr>
        <w:r>
          <w:rPr>
            <w:rStyle w:val="TitleChar"/>
            <w:bCs/>
          </w:rPr>
          <w:t>2026 Chief Minister’s Awards for Excellence in the Public Sector</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245D0"/>
    <w:multiLevelType w:val="multilevel"/>
    <w:tmpl w:val="0C78A7AC"/>
    <w:name w:val="NTG Table Bullet List322"/>
    <w:numStyleLink w:val="Tablebulletlist"/>
  </w:abstractNum>
  <w:abstractNum w:abstractNumId="1" w15:restartNumberingAfterBreak="0">
    <w:nsid w:val="0C901E7E"/>
    <w:multiLevelType w:val="hybridMultilevel"/>
    <w:tmpl w:val="F7D2F25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 w15:restartNumberingAfterBreak="0">
    <w:nsid w:val="0F195B3C"/>
    <w:multiLevelType w:val="multilevel"/>
    <w:tmpl w:val="3928FD02"/>
    <w:name w:val="NTG Table Bullet List3322222"/>
    <w:numStyleLink w:val="Bulletlist"/>
  </w:abstractNum>
  <w:abstractNum w:abstractNumId="3" w15:restartNumberingAfterBreak="0">
    <w:nsid w:val="100244A1"/>
    <w:multiLevelType w:val="multilevel"/>
    <w:tmpl w:val="0C78A7AC"/>
    <w:name w:val="NTG Table Bullet List332"/>
    <w:numStyleLink w:val="Tablebulletlist"/>
  </w:abstractNum>
  <w:abstractNum w:abstractNumId="4" w15:restartNumberingAfterBreak="0">
    <w:nsid w:val="1012237B"/>
    <w:multiLevelType w:val="multilevel"/>
    <w:tmpl w:val="0C78A7AC"/>
    <w:name w:val="NTG Table Bullet List32"/>
    <w:numStyleLink w:val="Tablebulletlist"/>
  </w:abstractNum>
  <w:abstractNum w:abstractNumId="5" w15:restartNumberingAfterBreak="0">
    <w:nsid w:val="104B4130"/>
    <w:multiLevelType w:val="hybridMultilevel"/>
    <w:tmpl w:val="34C23F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5E93577"/>
    <w:multiLevelType w:val="multilevel"/>
    <w:tmpl w:val="4E6AC8F6"/>
    <w:name w:val="NTG Table Bullet List33222222"/>
    <w:numStyleLink w:val="Numberlist"/>
  </w:abstractNum>
  <w:abstractNum w:abstractNumId="7" w15:restartNumberingAfterBreak="0">
    <w:nsid w:val="18D26C06"/>
    <w:multiLevelType w:val="multilevel"/>
    <w:tmpl w:val="3E5E177A"/>
    <w:name w:val="NTG Table Bullet List33222222222222222"/>
    <w:numStyleLink w:val="Tablenumberlist"/>
  </w:abstractNum>
  <w:abstractNum w:abstractNumId="8" w15:restartNumberingAfterBreak="0">
    <w:nsid w:val="19533A06"/>
    <w:multiLevelType w:val="multilevel"/>
    <w:tmpl w:val="3928FD02"/>
    <w:name w:val="NTG Table Bullet List3222"/>
    <w:numStyleLink w:val="Bulletlist"/>
  </w:abstractNum>
  <w:abstractNum w:abstractNumId="9" w15:restartNumberingAfterBreak="0">
    <w:nsid w:val="19AE65C9"/>
    <w:multiLevelType w:val="multilevel"/>
    <w:tmpl w:val="39746A98"/>
    <w:lvl w:ilvl="0">
      <w:start w:val="1"/>
      <w:numFmt w:val="decimal"/>
      <w:pStyle w:val="Tablenumberlistlevel1"/>
      <w:lvlText w:val="%1."/>
      <w:lvlJc w:val="left"/>
      <w:pPr>
        <w:ind w:left="284" w:hanging="284"/>
      </w:pPr>
      <w:rPr>
        <w:rFonts w:hint="default"/>
      </w:rPr>
    </w:lvl>
    <w:lvl w:ilvl="1">
      <w:start w:val="1"/>
      <w:numFmt w:val="lowerLetter"/>
      <w:pStyle w:val="Tablenumberlistlevel2"/>
      <w:lvlText w:val="%2."/>
      <w:lvlJc w:val="left"/>
      <w:pPr>
        <w:ind w:left="567" w:hanging="283"/>
      </w:pPr>
      <w:rPr>
        <w:rFonts w:hint="default"/>
      </w:rPr>
    </w:lvl>
    <w:lvl w:ilvl="2">
      <w:start w:val="1"/>
      <w:numFmt w:val="lowerRoman"/>
      <w:pStyle w:val="Tablenumberlistlevel3"/>
      <w:lvlText w:val="%3."/>
      <w:lvlJc w:val="left"/>
      <w:pPr>
        <w:ind w:left="851" w:hanging="284"/>
      </w:pPr>
      <w:rPr>
        <w:rFonts w:hint="default"/>
      </w:rPr>
    </w:lvl>
    <w:lvl w:ilvl="3">
      <w:start w:val="1"/>
      <w:numFmt w:val="decimal"/>
      <w:pStyle w:val="Tablenumberlistlevel4"/>
      <w:lvlText w:val="(%4)"/>
      <w:lvlJc w:val="left"/>
      <w:pPr>
        <w:ind w:left="1134" w:hanging="283"/>
      </w:pPr>
      <w:rPr>
        <w:rFonts w:hint="default"/>
      </w:rPr>
    </w:lvl>
    <w:lvl w:ilvl="4">
      <w:start w:val="1"/>
      <w:numFmt w:val="lowerLetter"/>
      <w:pStyle w:val="Tablenumberlistlevel5"/>
      <w:lvlText w:val="(%5)"/>
      <w:lvlJc w:val="left"/>
      <w:pPr>
        <w:ind w:left="1418" w:hanging="284"/>
      </w:pPr>
      <w:rPr>
        <w:rFonts w:hint="default"/>
      </w:rPr>
    </w:lvl>
    <w:lvl w:ilvl="5">
      <w:start w:val="1"/>
      <w:numFmt w:val="lowerRoman"/>
      <w:pStyle w:val="Tablenumberlistlevel6"/>
      <w:lvlText w:val="(%6)"/>
      <w:lvlJc w:val="left"/>
      <w:pPr>
        <w:ind w:left="1701" w:hanging="283"/>
      </w:pPr>
      <w:rPr>
        <w:rFonts w:hint="default"/>
      </w:rPr>
    </w:lvl>
    <w:lvl w:ilvl="6">
      <w:start w:val="1"/>
      <w:numFmt w:val="decimal"/>
      <w:pStyle w:val="Tablenumberlistlevel7"/>
      <w:lvlText w:val="%7."/>
      <w:lvlJc w:val="left"/>
      <w:pPr>
        <w:ind w:left="1985" w:hanging="284"/>
      </w:pPr>
      <w:rPr>
        <w:rFonts w:hint="default"/>
      </w:rPr>
    </w:lvl>
    <w:lvl w:ilvl="7">
      <w:start w:val="1"/>
      <w:numFmt w:val="lowerLetter"/>
      <w:pStyle w:val="Tablenumberlistlevel8"/>
      <w:lvlText w:val="%8."/>
      <w:lvlJc w:val="left"/>
      <w:pPr>
        <w:ind w:left="2268" w:hanging="283"/>
      </w:pPr>
      <w:rPr>
        <w:rFonts w:hint="default"/>
      </w:rPr>
    </w:lvl>
    <w:lvl w:ilvl="8">
      <w:start w:val="1"/>
      <w:numFmt w:val="lowerRoman"/>
      <w:pStyle w:val="Tablenumberlistlevel9"/>
      <w:lvlText w:val="%9."/>
      <w:lvlJc w:val="left"/>
      <w:pPr>
        <w:ind w:left="2552" w:hanging="284"/>
      </w:pPr>
      <w:rPr>
        <w:rFonts w:hint="default"/>
      </w:rPr>
    </w:lvl>
  </w:abstractNum>
  <w:abstractNum w:abstractNumId="10" w15:restartNumberingAfterBreak="0">
    <w:nsid w:val="1B26429D"/>
    <w:multiLevelType w:val="multilevel"/>
    <w:tmpl w:val="3E5E177A"/>
    <w:name w:val="NTG Table Bullet List33222222222"/>
    <w:numStyleLink w:val="Tablenumberlist"/>
  </w:abstractNum>
  <w:abstractNum w:abstractNumId="11" w15:restartNumberingAfterBreak="0">
    <w:nsid w:val="1B86276C"/>
    <w:multiLevelType w:val="multilevel"/>
    <w:tmpl w:val="3928FD02"/>
    <w:name w:val="NTG Table Bullet List32223"/>
    <w:numStyleLink w:val="Bulletlist"/>
  </w:abstractNum>
  <w:abstractNum w:abstractNumId="12" w15:restartNumberingAfterBreak="0">
    <w:nsid w:val="1D0744AE"/>
    <w:multiLevelType w:val="multilevel"/>
    <w:tmpl w:val="3E5E177A"/>
    <w:name w:val="NTG Table Bullet List3222322"/>
    <w:numStyleLink w:val="Tablenumberlist"/>
  </w:abstractNum>
  <w:abstractNum w:abstractNumId="13" w15:restartNumberingAfterBreak="0">
    <w:nsid w:val="22182E8A"/>
    <w:multiLevelType w:val="multilevel"/>
    <w:tmpl w:val="4E6AC8F6"/>
    <w:styleLink w:val="Numberlist"/>
    <w:lvl w:ilvl="0">
      <w:start w:val="1"/>
      <w:numFmt w:val="decimal"/>
      <w:lvlText w:val="%1."/>
      <w:lvlJc w:val="left"/>
      <w:pPr>
        <w:ind w:left="357" w:hanging="357"/>
      </w:pPr>
      <w:rPr>
        <w:rFonts w:hint="default"/>
      </w:rPr>
    </w:lvl>
    <w:lvl w:ilvl="1">
      <w:start w:val="1"/>
      <w:numFmt w:val="lowerLetter"/>
      <w:lvlText w:val="%2."/>
      <w:lvlJc w:val="left"/>
      <w:pPr>
        <w:ind w:left="714" w:hanging="357"/>
      </w:pPr>
      <w:rPr>
        <w:rFonts w:hint="default"/>
      </w:rPr>
    </w:lvl>
    <w:lvl w:ilvl="2">
      <w:start w:val="1"/>
      <w:numFmt w:val="lowerRoman"/>
      <w:lvlText w:val="%3."/>
      <w:lvlJc w:val="left"/>
      <w:pPr>
        <w:tabs>
          <w:tab w:val="num" w:pos="714"/>
        </w:tabs>
        <w:ind w:left="1071" w:hanging="357"/>
      </w:pPr>
      <w:rPr>
        <w:rFonts w:hint="default"/>
      </w:rPr>
    </w:lvl>
    <w:lvl w:ilvl="3">
      <w:start w:val="1"/>
      <w:numFmt w:val="decimal"/>
      <w:lvlText w:val="(%4)"/>
      <w:lvlJc w:val="left"/>
      <w:pPr>
        <w:tabs>
          <w:tab w:val="num" w:pos="1072"/>
        </w:tabs>
        <w:ind w:left="1428" w:hanging="357"/>
      </w:pPr>
      <w:rPr>
        <w:rFonts w:hint="default"/>
      </w:rPr>
    </w:lvl>
    <w:lvl w:ilvl="4">
      <w:start w:val="1"/>
      <w:numFmt w:val="lowerLetter"/>
      <w:lvlText w:val="(%5)"/>
      <w:lvlJc w:val="left"/>
      <w:pPr>
        <w:tabs>
          <w:tab w:val="num" w:pos="1435"/>
        </w:tabs>
        <w:ind w:left="1785" w:hanging="357"/>
      </w:pPr>
      <w:rPr>
        <w:rFonts w:hint="default"/>
      </w:rPr>
    </w:lvl>
    <w:lvl w:ilvl="5">
      <w:start w:val="1"/>
      <w:numFmt w:val="lowerRoman"/>
      <w:lvlText w:val="(%6)"/>
      <w:lvlJc w:val="left"/>
      <w:pPr>
        <w:tabs>
          <w:tab w:val="num" w:pos="1786"/>
        </w:tabs>
        <w:ind w:left="2142" w:hanging="357"/>
      </w:pPr>
      <w:rPr>
        <w:rFonts w:hint="default"/>
      </w:rPr>
    </w:lvl>
    <w:lvl w:ilvl="6">
      <w:start w:val="1"/>
      <w:numFmt w:val="decimal"/>
      <w:lvlText w:val="%7."/>
      <w:lvlJc w:val="left"/>
      <w:pPr>
        <w:tabs>
          <w:tab w:val="num" w:pos="2143"/>
        </w:tabs>
        <w:ind w:left="2499" w:hanging="357"/>
      </w:pPr>
      <w:rPr>
        <w:rFonts w:hint="default"/>
      </w:rPr>
    </w:lvl>
    <w:lvl w:ilvl="7">
      <w:start w:val="1"/>
      <w:numFmt w:val="lowerLetter"/>
      <w:lvlText w:val="%8."/>
      <w:lvlJc w:val="left"/>
      <w:pPr>
        <w:tabs>
          <w:tab w:val="num" w:pos="2500"/>
        </w:tabs>
        <w:ind w:left="2856" w:hanging="357"/>
      </w:pPr>
      <w:rPr>
        <w:rFonts w:hint="default"/>
      </w:rPr>
    </w:lvl>
    <w:lvl w:ilvl="8">
      <w:start w:val="1"/>
      <w:numFmt w:val="lowerRoman"/>
      <w:lvlText w:val="%9."/>
      <w:lvlJc w:val="left"/>
      <w:pPr>
        <w:tabs>
          <w:tab w:val="num" w:pos="2858"/>
        </w:tabs>
        <w:ind w:left="3213" w:hanging="357"/>
      </w:pPr>
      <w:rPr>
        <w:rFonts w:hint="default"/>
      </w:rPr>
    </w:lvl>
  </w:abstractNum>
  <w:abstractNum w:abstractNumId="14" w15:restartNumberingAfterBreak="0">
    <w:nsid w:val="22833D78"/>
    <w:multiLevelType w:val="hybridMultilevel"/>
    <w:tmpl w:val="EA821DFA"/>
    <w:lvl w:ilvl="0" w:tplc="B560C7A0">
      <w:start w:val="4"/>
      <w:numFmt w:val="decimal"/>
      <w:lvlText w:val="%1."/>
      <w:lvlJc w:val="left"/>
      <w:pPr>
        <w:ind w:left="1080" w:hanging="360"/>
      </w:p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start w:val="1"/>
      <w:numFmt w:val="decimal"/>
      <w:lvlText w:val="%4."/>
      <w:lvlJc w:val="left"/>
      <w:pPr>
        <w:ind w:left="3240" w:hanging="360"/>
      </w:pPr>
    </w:lvl>
    <w:lvl w:ilvl="4" w:tplc="0C090019">
      <w:start w:val="1"/>
      <w:numFmt w:val="lowerLetter"/>
      <w:lvlText w:val="%5."/>
      <w:lvlJc w:val="left"/>
      <w:pPr>
        <w:ind w:left="3960" w:hanging="360"/>
      </w:pPr>
    </w:lvl>
    <w:lvl w:ilvl="5" w:tplc="0C09001B">
      <w:start w:val="1"/>
      <w:numFmt w:val="lowerRoman"/>
      <w:lvlText w:val="%6."/>
      <w:lvlJc w:val="right"/>
      <w:pPr>
        <w:ind w:left="4680" w:hanging="180"/>
      </w:pPr>
    </w:lvl>
    <w:lvl w:ilvl="6" w:tplc="0C09000F">
      <w:start w:val="1"/>
      <w:numFmt w:val="decimal"/>
      <w:lvlText w:val="%7."/>
      <w:lvlJc w:val="left"/>
      <w:pPr>
        <w:ind w:left="5400" w:hanging="360"/>
      </w:pPr>
    </w:lvl>
    <w:lvl w:ilvl="7" w:tplc="0C090019">
      <w:start w:val="1"/>
      <w:numFmt w:val="lowerLetter"/>
      <w:lvlText w:val="%8."/>
      <w:lvlJc w:val="left"/>
      <w:pPr>
        <w:ind w:left="6120" w:hanging="360"/>
      </w:pPr>
    </w:lvl>
    <w:lvl w:ilvl="8" w:tplc="0C09001B">
      <w:start w:val="1"/>
      <w:numFmt w:val="lowerRoman"/>
      <w:lvlText w:val="%9."/>
      <w:lvlJc w:val="right"/>
      <w:pPr>
        <w:ind w:left="6840" w:hanging="180"/>
      </w:pPr>
    </w:lvl>
  </w:abstractNum>
  <w:abstractNum w:abstractNumId="15" w15:restartNumberingAfterBreak="0">
    <w:nsid w:val="272E3F76"/>
    <w:multiLevelType w:val="multilevel"/>
    <w:tmpl w:val="3E5E177A"/>
    <w:name w:val="NTG Table Bullet List3322"/>
    <w:numStyleLink w:val="Tablenumberlist"/>
  </w:abstractNum>
  <w:abstractNum w:abstractNumId="16" w15:restartNumberingAfterBreak="0">
    <w:nsid w:val="27CE4608"/>
    <w:multiLevelType w:val="multilevel"/>
    <w:tmpl w:val="3E5E177A"/>
    <w:name w:val="NTG Table Bullet List33222"/>
    <w:numStyleLink w:val="Tablenumberlist"/>
  </w:abstractNum>
  <w:abstractNum w:abstractNumId="17" w15:restartNumberingAfterBreak="0">
    <w:nsid w:val="27D83E4D"/>
    <w:multiLevelType w:val="multilevel"/>
    <w:tmpl w:val="3928FD02"/>
    <w:numStyleLink w:val="Bulletlist"/>
  </w:abstractNum>
  <w:abstractNum w:abstractNumId="18" w15:restartNumberingAfterBreak="0">
    <w:nsid w:val="2D392732"/>
    <w:multiLevelType w:val="multilevel"/>
    <w:tmpl w:val="3E5E177A"/>
    <w:name w:val="NTG Table Bullet List322232"/>
    <w:styleLink w:val="Tablenumberlist"/>
    <w:lvl w:ilvl="0">
      <w:start w:val="1"/>
      <w:numFmt w:val="decimal"/>
      <w:lvlText w:val="%1."/>
      <w:lvlJc w:val="left"/>
      <w:pPr>
        <w:ind w:left="284" w:hanging="284"/>
      </w:pPr>
      <w:rPr>
        <w:rFonts w:hint="default"/>
      </w:rPr>
    </w:lvl>
    <w:lvl w:ilvl="1">
      <w:start w:val="1"/>
      <w:numFmt w:val="lowerLetter"/>
      <w:lvlText w:val="%2."/>
      <w:lvlJc w:val="left"/>
      <w:pPr>
        <w:ind w:left="567" w:hanging="283"/>
      </w:pPr>
      <w:rPr>
        <w:rFonts w:hint="default"/>
      </w:rPr>
    </w:lvl>
    <w:lvl w:ilvl="2">
      <w:start w:val="1"/>
      <w:numFmt w:val="lowerRoman"/>
      <w:lvlText w:val="%3."/>
      <w:lvlJc w:val="left"/>
      <w:pPr>
        <w:ind w:left="851" w:hanging="284"/>
      </w:pPr>
      <w:rPr>
        <w:rFonts w:hint="default"/>
      </w:rPr>
    </w:lvl>
    <w:lvl w:ilvl="3">
      <w:start w:val="1"/>
      <w:numFmt w:val="decimal"/>
      <w:lvlText w:val="(%4)"/>
      <w:lvlJc w:val="left"/>
      <w:pPr>
        <w:ind w:left="1134" w:hanging="283"/>
      </w:pPr>
      <w:rPr>
        <w:rFonts w:hint="default"/>
      </w:rPr>
    </w:lvl>
    <w:lvl w:ilvl="4">
      <w:start w:val="1"/>
      <w:numFmt w:val="lowerLetter"/>
      <w:lvlText w:val="(%5)"/>
      <w:lvlJc w:val="left"/>
      <w:pPr>
        <w:ind w:left="1418" w:hanging="284"/>
      </w:pPr>
      <w:rPr>
        <w:rFonts w:hint="default"/>
      </w:rPr>
    </w:lvl>
    <w:lvl w:ilvl="5">
      <w:start w:val="1"/>
      <w:numFmt w:val="lowerRoman"/>
      <w:lvlText w:val="(%6)"/>
      <w:lvlJc w:val="left"/>
      <w:pPr>
        <w:ind w:left="1701" w:hanging="283"/>
      </w:pPr>
      <w:rPr>
        <w:rFonts w:hint="default"/>
      </w:rPr>
    </w:lvl>
    <w:lvl w:ilvl="6">
      <w:start w:val="1"/>
      <w:numFmt w:val="decimal"/>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lowerRoman"/>
      <w:lvlText w:val="%9."/>
      <w:lvlJc w:val="left"/>
      <w:pPr>
        <w:ind w:left="2552" w:hanging="284"/>
      </w:pPr>
      <w:rPr>
        <w:rFonts w:hint="default"/>
      </w:rPr>
    </w:lvl>
  </w:abstractNum>
  <w:abstractNum w:abstractNumId="19" w15:restartNumberingAfterBreak="0">
    <w:nsid w:val="2E693641"/>
    <w:multiLevelType w:val="multilevel"/>
    <w:tmpl w:val="3E5E177A"/>
    <w:name w:val="NTG Table Bullet List33"/>
    <w:numStyleLink w:val="Tablenumberlist"/>
  </w:abstractNum>
  <w:abstractNum w:abstractNumId="20" w15:restartNumberingAfterBreak="0">
    <w:nsid w:val="2EF077BC"/>
    <w:multiLevelType w:val="multilevel"/>
    <w:tmpl w:val="0C78A7AC"/>
    <w:name w:val="NTG Table Bullet List33222222222222222222"/>
    <w:numStyleLink w:val="Tablebulletlist"/>
  </w:abstractNum>
  <w:abstractNum w:abstractNumId="21" w15:restartNumberingAfterBreak="0">
    <w:nsid w:val="32DF44DA"/>
    <w:multiLevelType w:val="multilevel"/>
    <w:tmpl w:val="3E5E177A"/>
    <w:name w:val="NTG Table Bullet List3222323"/>
    <w:numStyleLink w:val="Tablenumberlist"/>
  </w:abstractNum>
  <w:abstractNum w:abstractNumId="22" w15:restartNumberingAfterBreak="0">
    <w:nsid w:val="35AE046F"/>
    <w:multiLevelType w:val="hybridMultilevel"/>
    <w:tmpl w:val="7A2418AE"/>
    <w:lvl w:ilvl="0" w:tplc="D9CAC324">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6744DFA"/>
    <w:multiLevelType w:val="multilevel"/>
    <w:tmpl w:val="3928FD02"/>
    <w:styleLink w:val="Bulletlist"/>
    <w:lvl w:ilvl="0">
      <w:start w:val="1"/>
      <w:numFmt w:val="bullet"/>
      <w:pStyle w:val="ListBullet"/>
      <w:lvlText w:val=""/>
      <w:lvlJc w:val="left"/>
      <w:pPr>
        <w:ind w:left="357" w:hanging="357"/>
      </w:pPr>
      <w:rPr>
        <w:rFonts w:ascii="Symbol" w:hAnsi="Symbol" w:hint="default"/>
        <w:color w:val="auto"/>
      </w:rPr>
    </w:lvl>
    <w:lvl w:ilvl="1">
      <w:start w:val="1"/>
      <w:numFmt w:val="bullet"/>
      <w:pStyle w:val="ListBullet2"/>
      <w:lvlText w:val="o"/>
      <w:lvlJc w:val="left"/>
      <w:pPr>
        <w:ind w:left="714" w:hanging="357"/>
      </w:pPr>
      <w:rPr>
        <w:rFonts w:ascii="Courier New" w:hAnsi="Courier New" w:hint="default"/>
      </w:rPr>
    </w:lvl>
    <w:lvl w:ilvl="2">
      <w:start w:val="1"/>
      <w:numFmt w:val="bullet"/>
      <w:pStyle w:val="ListBullet3"/>
      <w:lvlText w:val=""/>
      <w:lvlJc w:val="left"/>
      <w:pPr>
        <w:ind w:left="1071" w:hanging="357"/>
      </w:pPr>
      <w:rPr>
        <w:rFonts w:ascii="Wingdings" w:hAnsi="Wingdings" w:hint="default"/>
      </w:rPr>
    </w:lvl>
    <w:lvl w:ilvl="3">
      <w:start w:val="1"/>
      <w:numFmt w:val="bullet"/>
      <w:pStyle w:val="ListBullet4"/>
      <w:lvlText w:val=""/>
      <w:lvlJc w:val="left"/>
      <w:pPr>
        <w:ind w:left="1428" w:hanging="357"/>
      </w:pPr>
      <w:rPr>
        <w:rFonts w:ascii="Symbol" w:hAnsi="Symbol" w:hint="default"/>
      </w:rPr>
    </w:lvl>
    <w:lvl w:ilvl="4">
      <w:start w:val="1"/>
      <w:numFmt w:val="bullet"/>
      <w:pStyle w:val="ListBullet5"/>
      <w:lvlText w:val="o"/>
      <w:lvlJc w:val="left"/>
      <w:pPr>
        <w:ind w:left="1785" w:hanging="357"/>
      </w:pPr>
      <w:rPr>
        <w:rFonts w:ascii="Courier New" w:hAnsi="Courier New" w:hint="default"/>
      </w:rPr>
    </w:lvl>
    <w:lvl w:ilvl="5">
      <w:start w:val="1"/>
      <w:numFmt w:val="bullet"/>
      <w:lvlText w:val=""/>
      <w:lvlJc w:val="left"/>
      <w:pPr>
        <w:ind w:left="2142" w:hanging="357"/>
      </w:pPr>
      <w:rPr>
        <w:rFonts w:ascii="Wingdings" w:hAnsi="Wingdings" w:hint="default"/>
      </w:rPr>
    </w:lvl>
    <w:lvl w:ilvl="6">
      <w:start w:val="1"/>
      <w:numFmt w:val="bullet"/>
      <w:lvlText w:val=""/>
      <w:lvlJc w:val="left"/>
      <w:pPr>
        <w:ind w:left="2499" w:hanging="357"/>
      </w:pPr>
      <w:rPr>
        <w:rFonts w:ascii="Symbol" w:hAnsi="Symbol" w:hint="default"/>
      </w:rPr>
    </w:lvl>
    <w:lvl w:ilvl="7">
      <w:start w:val="1"/>
      <w:numFmt w:val="bullet"/>
      <w:lvlText w:val="o"/>
      <w:lvlJc w:val="left"/>
      <w:pPr>
        <w:ind w:left="2856" w:hanging="357"/>
      </w:pPr>
      <w:rPr>
        <w:rFonts w:ascii="Courier New" w:hAnsi="Courier New" w:cs="Courier New" w:hint="default"/>
      </w:rPr>
    </w:lvl>
    <w:lvl w:ilvl="8">
      <w:start w:val="1"/>
      <w:numFmt w:val="bullet"/>
      <w:lvlText w:val=""/>
      <w:lvlJc w:val="left"/>
      <w:pPr>
        <w:ind w:left="3213" w:hanging="357"/>
      </w:pPr>
      <w:rPr>
        <w:rFonts w:ascii="Wingdings" w:hAnsi="Wingdings" w:hint="default"/>
      </w:rPr>
    </w:lvl>
  </w:abstractNum>
  <w:abstractNum w:abstractNumId="24" w15:restartNumberingAfterBreak="0">
    <w:nsid w:val="3A865EB6"/>
    <w:multiLevelType w:val="multilevel"/>
    <w:tmpl w:val="86444E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BE61945"/>
    <w:multiLevelType w:val="multilevel"/>
    <w:tmpl w:val="3928FD02"/>
    <w:name w:val="NTG Table Bullet List332222222222222222"/>
    <w:numStyleLink w:val="Bulletlist"/>
  </w:abstractNum>
  <w:abstractNum w:abstractNumId="26" w15:restartNumberingAfterBreak="0">
    <w:nsid w:val="3EAB6F04"/>
    <w:multiLevelType w:val="hybridMultilevel"/>
    <w:tmpl w:val="578AAB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2417B9C"/>
    <w:multiLevelType w:val="hybridMultilevel"/>
    <w:tmpl w:val="BCDA68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49FD3A20"/>
    <w:multiLevelType w:val="multilevel"/>
    <w:tmpl w:val="3E5E177A"/>
    <w:name w:val="NTG Table Bullet List3322222222222"/>
    <w:numStyleLink w:val="Tablenumberlist"/>
  </w:abstractNum>
  <w:abstractNum w:abstractNumId="29" w15:restartNumberingAfterBreak="0">
    <w:nsid w:val="4BB76081"/>
    <w:multiLevelType w:val="multilevel"/>
    <w:tmpl w:val="0C78A7AC"/>
    <w:styleLink w:val="Tablebulletlist"/>
    <w:lvl w:ilvl="0">
      <w:start w:val="1"/>
      <w:numFmt w:val="bullet"/>
      <w:pStyle w:val="Tablebulletlistlevel1"/>
      <w:lvlText w:val=""/>
      <w:lvlJc w:val="left"/>
      <w:pPr>
        <w:ind w:left="284" w:hanging="284"/>
      </w:pPr>
      <w:rPr>
        <w:rFonts w:ascii="Symbol" w:hAnsi="Symbol" w:hint="default"/>
        <w:color w:val="auto"/>
      </w:rPr>
    </w:lvl>
    <w:lvl w:ilvl="1">
      <w:start w:val="1"/>
      <w:numFmt w:val="bullet"/>
      <w:pStyle w:val="Tablebulletlistlevel2"/>
      <w:lvlText w:val="o"/>
      <w:lvlJc w:val="left"/>
      <w:pPr>
        <w:ind w:left="567" w:hanging="283"/>
      </w:pPr>
      <w:rPr>
        <w:rFonts w:ascii="Courier New" w:hAnsi="Courier New" w:hint="default"/>
      </w:rPr>
    </w:lvl>
    <w:lvl w:ilvl="2">
      <w:start w:val="1"/>
      <w:numFmt w:val="bullet"/>
      <w:pStyle w:val="Tablebulletlistlevel3"/>
      <w:lvlText w:val=""/>
      <w:lvlJc w:val="left"/>
      <w:pPr>
        <w:ind w:left="851" w:hanging="284"/>
      </w:pPr>
      <w:rPr>
        <w:rFonts w:ascii="Wingdings" w:hAnsi="Wingdings" w:hint="default"/>
        <w:color w:val="auto"/>
      </w:rPr>
    </w:lvl>
    <w:lvl w:ilvl="3">
      <w:start w:val="1"/>
      <w:numFmt w:val="bullet"/>
      <w:pStyle w:val="Tablebulletlistlevel4"/>
      <w:lvlText w:val=""/>
      <w:lvlJc w:val="left"/>
      <w:pPr>
        <w:ind w:left="1134" w:hanging="283"/>
      </w:pPr>
      <w:rPr>
        <w:rFonts w:ascii="Wingdings" w:hAnsi="Wingdings" w:hint="default"/>
        <w:color w:val="auto"/>
      </w:rPr>
    </w:lvl>
    <w:lvl w:ilvl="4">
      <w:start w:val="1"/>
      <w:numFmt w:val="bullet"/>
      <w:pStyle w:val="Tablebulletlistlevel5"/>
      <w:lvlText w:val=""/>
      <w:lvlJc w:val="left"/>
      <w:pPr>
        <w:ind w:left="1418" w:hanging="284"/>
      </w:pPr>
      <w:rPr>
        <w:rFonts w:ascii="Symbol" w:hAnsi="Symbol" w:hint="default"/>
        <w:color w:val="auto"/>
      </w:rPr>
    </w:lvl>
    <w:lvl w:ilvl="5">
      <w:start w:val="1"/>
      <w:numFmt w:val="bullet"/>
      <w:pStyle w:val="Tablebulletlistlevel6"/>
      <w:lvlText w:val=""/>
      <w:lvlJc w:val="left"/>
      <w:pPr>
        <w:ind w:left="1701" w:hanging="283"/>
      </w:pPr>
      <w:rPr>
        <w:rFonts w:ascii="Symbol" w:hAnsi="Symbol" w:hint="default"/>
        <w:color w:val="auto"/>
      </w:rPr>
    </w:lvl>
    <w:lvl w:ilvl="6">
      <w:start w:val="1"/>
      <w:numFmt w:val="bullet"/>
      <w:pStyle w:val="Tablebulletlistlevel7"/>
      <w:lvlText w:val="o"/>
      <w:lvlJc w:val="left"/>
      <w:pPr>
        <w:ind w:left="1985" w:hanging="284"/>
      </w:pPr>
      <w:rPr>
        <w:rFonts w:ascii="Courier New" w:hAnsi="Courier New" w:hint="default"/>
        <w:color w:val="auto"/>
      </w:rPr>
    </w:lvl>
    <w:lvl w:ilvl="7">
      <w:start w:val="1"/>
      <w:numFmt w:val="bullet"/>
      <w:pStyle w:val="Tablebulletlistlevel8"/>
      <w:lvlText w:val=""/>
      <w:lvlJc w:val="left"/>
      <w:pPr>
        <w:ind w:left="2268" w:hanging="283"/>
      </w:pPr>
      <w:rPr>
        <w:rFonts w:ascii="Wingdings" w:hAnsi="Wingdings" w:hint="default"/>
        <w:color w:val="auto"/>
      </w:rPr>
    </w:lvl>
    <w:lvl w:ilvl="8">
      <w:start w:val="1"/>
      <w:numFmt w:val="bullet"/>
      <w:pStyle w:val="Tablebulletlistlevel9"/>
      <w:lvlText w:val=""/>
      <w:lvlJc w:val="left"/>
      <w:pPr>
        <w:ind w:left="2552" w:hanging="284"/>
      </w:pPr>
      <w:rPr>
        <w:rFonts w:ascii="Wingdings" w:hAnsi="Wingdings" w:hint="default"/>
        <w:color w:val="auto"/>
      </w:rPr>
    </w:lvl>
  </w:abstractNum>
  <w:abstractNum w:abstractNumId="30" w15:restartNumberingAfterBreak="0">
    <w:nsid w:val="4D5634AF"/>
    <w:multiLevelType w:val="multilevel"/>
    <w:tmpl w:val="2BBEA3BA"/>
    <w:name w:val="NTG Table Bullet List"/>
    <w:lvl w:ilvl="0">
      <w:start w:val="1"/>
      <w:numFmt w:val="bullet"/>
      <w:lvlText w:val=""/>
      <w:lvlJc w:val="left"/>
      <w:pPr>
        <w:ind w:left="360" w:hanging="360"/>
      </w:pPr>
      <w:rPr>
        <w:rFonts w:ascii="Symbol" w:hAnsi="Symbol" w:hint="default"/>
        <w:color w:val="auto"/>
        <w:sz w:val="22"/>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Wingdings" w:hAnsi="Wingdings"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Symbol" w:hAnsi="Symbol" w:hint="default"/>
        <w:color w:val="auto"/>
      </w:rPr>
    </w:lvl>
    <w:lvl w:ilvl="6">
      <w:start w:val="1"/>
      <w:numFmt w:val="bullet"/>
      <w:lvlText w:val="o"/>
      <w:lvlJc w:val="left"/>
      <w:pPr>
        <w:ind w:left="2520" w:hanging="360"/>
      </w:pPr>
      <w:rPr>
        <w:rFonts w:ascii="Courier New" w:hAnsi="Courier New" w:hint="default"/>
        <w:color w:val="auto"/>
      </w:rPr>
    </w:lvl>
    <w:lvl w:ilvl="7">
      <w:start w:val="1"/>
      <w:numFmt w:val="bullet"/>
      <w:lvlText w:val=""/>
      <w:lvlJc w:val="left"/>
      <w:pPr>
        <w:ind w:left="2880" w:hanging="360"/>
      </w:pPr>
      <w:rPr>
        <w:rFonts w:ascii="Wingdings" w:hAnsi="Wingdings" w:hint="default"/>
        <w:color w:val="auto"/>
      </w:rPr>
    </w:lvl>
    <w:lvl w:ilvl="8">
      <w:start w:val="1"/>
      <w:numFmt w:val="bullet"/>
      <w:lvlText w:val=""/>
      <w:lvlJc w:val="left"/>
      <w:pPr>
        <w:ind w:left="3240" w:hanging="360"/>
      </w:pPr>
      <w:rPr>
        <w:rFonts w:ascii="Wingdings" w:hAnsi="Wingdings" w:hint="default"/>
        <w:color w:val="auto"/>
      </w:rPr>
    </w:lvl>
  </w:abstractNum>
  <w:abstractNum w:abstractNumId="31" w15:restartNumberingAfterBreak="0">
    <w:nsid w:val="53842BC6"/>
    <w:multiLevelType w:val="multilevel"/>
    <w:tmpl w:val="0C78A7AC"/>
    <w:numStyleLink w:val="Tablebulletlist"/>
  </w:abstractNum>
  <w:abstractNum w:abstractNumId="32" w15:restartNumberingAfterBreak="0">
    <w:nsid w:val="54D23F9E"/>
    <w:multiLevelType w:val="multilevel"/>
    <w:tmpl w:val="2BBEA3BA"/>
    <w:name w:val="NTG Table Bullet List32222"/>
    <w:lvl w:ilvl="0">
      <w:start w:val="1"/>
      <w:numFmt w:val="bullet"/>
      <w:lvlText w:val=""/>
      <w:lvlJc w:val="left"/>
      <w:pPr>
        <w:ind w:left="360" w:hanging="360"/>
      </w:pPr>
      <w:rPr>
        <w:rFonts w:ascii="Symbol" w:hAnsi="Symbol" w:hint="default"/>
        <w:color w:val="auto"/>
        <w:sz w:val="22"/>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Wingdings" w:hAnsi="Wingdings"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Symbol" w:hAnsi="Symbol" w:hint="default"/>
        <w:color w:val="auto"/>
      </w:rPr>
    </w:lvl>
    <w:lvl w:ilvl="6">
      <w:start w:val="1"/>
      <w:numFmt w:val="bullet"/>
      <w:lvlText w:val="o"/>
      <w:lvlJc w:val="left"/>
      <w:pPr>
        <w:ind w:left="2520" w:hanging="360"/>
      </w:pPr>
      <w:rPr>
        <w:rFonts w:ascii="Courier New" w:hAnsi="Courier New" w:hint="default"/>
        <w:color w:val="auto"/>
      </w:rPr>
    </w:lvl>
    <w:lvl w:ilvl="7">
      <w:start w:val="1"/>
      <w:numFmt w:val="bullet"/>
      <w:lvlText w:val=""/>
      <w:lvlJc w:val="left"/>
      <w:pPr>
        <w:ind w:left="2880" w:hanging="360"/>
      </w:pPr>
      <w:rPr>
        <w:rFonts w:ascii="Wingdings" w:hAnsi="Wingdings" w:hint="default"/>
        <w:color w:val="auto"/>
      </w:rPr>
    </w:lvl>
    <w:lvl w:ilvl="8">
      <w:start w:val="1"/>
      <w:numFmt w:val="bullet"/>
      <w:lvlText w:val=""/>
      <w:lvlJc w:val="left"/>
      <w:pPr>
        <w:ind w:left="3240" w:hanging="360"/>
      </w:pPr>
      <w:rPr>
        <w:rFonts w:ascii="Wingdings" w:hAnsi="Wingdings" w:hint="default"/>
        <w:color w:val="auto"/>
      </w:rPr>
    </w:lvl>
  </w:abstractNum>
  <w:abstractNum w:abstractNumId="33" w15:restartNumberingAfterBreak="0">
    <w:nsid w:val="56DA2CAE"/>
    <w:multiLevelType w:val="multilevel"/>
    <w:tmpl w:val="3E5E177A"/>
    <w:name w:val="NTG Table Bullet List332222222222222"/>
    <w:numStyleLink w:val="Tablenumberlist"/>
  </w:abstractNum>
  <w:abstractNum w:abstractNumId="34" w15:restartNumberingAfterBreak="0">
    <w:nsid w:val="583359D9"/>
    <w:multiLevelType w:val="multilevel"/>
    <w:tmpl w:val="3E5E177A"/>
    <w:name w:val="NTG Table Bullet List332222222"/>
    <w:numStyleLink w:val="Tablenumberlist"/>
  </w:abstractNum>
  <w:abstractNum w:abstractNumId="35" w15:restartNumberingAfterBreak="0">
    <w:nsid w:val="59E15838"/>
    <w:multiLevelType w:val="hybridMultilevel"/>
    <w:tmpl w:val="D59C7A0A"/>
    <w:lvl w:ilvl="0" w:tplc="0C09000F">
      <w:start w:val="1"/>
      <w:numFmt w:val="decimal"/>
      <w:lvlText w:val="%1."/>
      <w:lvlJc w:val="left"/>
      <w:pPr>
        <w:ind w:left="1998" w:hanging="360"/>
      </w:pPr>
    </w:lvl>
    <w:lvl w:ilvl="1" w:tplc="0C090019">
      <w:start w:val="1"/>
      <w:numFmt w:val="lowerLetter"/>
      <w:lvlText w:val="%2."/>
      <w:lvlJc w:val="left"/>
      <w:pPr>
        <w:ind w:left="2718" w:hanging="360"/>
      </w:pPr>
    </w:lvl>
    <w:lvl w:ilvl="2" w:tplc="0C09001B">
      <w:start w:val="1"/>
      <w:numFmt w:val="lowerRoman"/>
      <w:lvlText w:val="%3."/>
      <w:lvlJc w:val="right"/>
      <w:pPr>
        <w:ind w:left="3438" w:hanging="180"/>
      </w:pPr>
    </w:lvl>
    <w:lvl w:ilvl="3" w:tplc="0C09000F">
      <w:start w:val="1"/>
      <w:numFmt w:val="decimal"/>
      <w:lvlText w:val="%4."/>
      <w:lvlJc w:val="left"/>
      <w:pPr>
        <w:ind w:left="4158" w:hanging="360"/>
      </w:pPr>
    </w:lvl>
    <w:lvl w:ilvl="4" w:tplc="0C090019">
      <w:start w:val="1"/>
      <w:numFmt w:val="lowerLetter"/>
      <w:lvlText w:val="%5."/>
      <w:lvlJc w:val="left"/>
      <w:pPr>
        <w:ind w:left="4878" w:hanging="360"/>
      </w:pPr>
    </w:lvl>
    <w:lvl w:ilvl="5" w:tplc="0C09001B">
      <w:start w:val="1"/>
      <w:numFmt w:val="lowerRoman"/>
      <w:lvlText w:val="%6."/>
      <w:lvlJc w:val="right"/>
      <w:pPr>
        <w:ind w:left="5598" w:hanging="180"/>
      </w:pPr>
    </w:lvl>
    <w:lvl w:ilvl="6" w:tplc="0C09000F">
      <w:start w:val="1"/>
      <w:numFmt w:val="decimal"/>
      <w:lvlText w:val="%7."/>
      <w:lvlJc w:val="left"/>
      <w:pPr>
        <w:ind w:left="6318" w:hanging="360"/>
      </w:pPr>
    </w:lvl>
    <w:lvl w:ilvl="7" w:tplc="0C090019">
      <w:start w:val="1"/>
      <w:numFmt w:val="lowerLetter"/>
      <w:lvlText w:val="%8."/>
      <w:lvlJc w:val="left"/>
      <w:pPr>
        <w:ind w:left="7038" w:hanging="360"/>
      </w:pPr>
    </w:lvl>
    <w:lvl w:ilvl="8" w:tplc="0C09001B">
      <w:start w:val="1"/>
      <w:numFmt w:val="lowerRoman"/>
      <w:lvlText w:val="%9."/>
      <w:lvlJc w:val="right"/>
      <w:pPr>
        <w:ind w:left="7758" w:hanging="180"/>
      </w:pPr>
    </w:lvl>
  </w:abstractNum>
  <w:abstractNum w:abstractNumId="36" w15:restartNumberingAfterBreak="0">
    <w:nsid w:val="5B9A5FFE"/>
    <w:multiLevelType w:val="multilevel"/>
    <w:tmpl w:val="0C78A7AC"/>
    <w:name w:val="NTG Table Bullet List33222222222222"/>
    <w:numStyleLink w:val="Tablebulletlist"/>
  </w:abstractNum>
  <w:abstractNum w:abstractNumId="37" w15:restartNumberingAfterBreak="0">
    <w:nsid w:val="5D444259"/>
    <w:multiLevelType w:val="multilevel"/>
    <w:tmpl w:val="0C78A7AC"/>
    <w:name w:val="NTG Table Bullet List332222"/>
    <w:numStyleLink w:val="Tablebulletlist"/>
  </w:abstractNum>
  <w:abstractNum w:abstractNumId="38" w15:restartNumberingAfterBreak="0">
    <w:nsid w:val="686000C9"/>
    <w:multiLevelType w:val="hybridMultilevel"/>
    <w:tmpl w:val="D59C7A0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9" w15:restartNumberingAfterBreak="0">
    <w:nsid w:val="69262556"/>
    <w:multiLevelType w:val="multilevel"/>
    <w:tmpl w:val="3E5E177A"/>
    <w:name w:val="NTG Table Bullet List3322222222222222"/>
    <w:numStyleLink w:val="Tablenumberlist"/>
  </w:abstractNum>
  <w:abstractNum w:abstractNumId="40" w15:restartNumberingAfterBreak="0">
    <w:nsid w:val="6C1C4610"/>
    <w:multiLevelType w:val="hybridMultilevel"/>
    <w:tmpl w:val="400C578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1" w15:restartNumberingAfterBreak="0">
    <w:nsid w:val="6E9D54F0"/>
    <w:multiLevelType w:val="hybridMultilevel"/>
    <w:tmpl w:val="6352B620"/>
    <w:lvl w:ilvl="0" w:tplc="D9CAC324">
      <w:start w:val="1"/>
      <w:numFmt w:val="bullet"/>
      <w:lvlText w:val=""/>
      <w:lvlJc w:val="left"/>
      <w:pPr>
        <w:ind w:left="720" w:hanging="360"/>
      </w:pPr>
      <w:rPr>
        <w:rFonts w:ascii="Wingdings" w:hAnsi="Wingdings"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2" w15:restartNumberingAfterBreak="0">
    <w:nsid w:val="7453664D"/>
    <w:multiLevelType w:val="multilevel"/>
    <w:tmpl w:val="0C78A7AC"/>
    <w:name w:val="NTG Table Bullet List3322222222222222222"/>
    <w:numStyleLink w:val="Tablebulletlist"/>
  </w:abstractNum>
  <w:abstractNum w:abstractNumId="43" w15:restartNumberingAfterBreak="0">
    <w:nsid w:val="746F131D"/>
    <w:multiLevelType w:val="hybridMultilevel"/>
    <w:tmpl w:val="D82E0D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76141D1E"/>
    <w:multiLevelType w:val="multilevel"/>
    <w:tmpl w:val="0C78A7AC"/>
    <w:name w:val="NTG Table Bullet List332222222222"/>
    <w:numStyleLink w:val="Tablebulletlist"/>
  </w:abstractNum>
  <w:abstractNum w:abstractNumId="45" w15:restartNumberingAfterBreak="0">
    <w:nsid w:val="771071DE"/>
    <w:multiLevelType w:val="hybridMultilevel"/>
    <w:tmpl w:val="D52214B8"/>
    <w:lvl w:ilvl="0" w:tplc="3404DA7E">
      <w:start w:val="1"/>
      <w:numFmt w:val="upperLetter"/>
      <w:lvlText w:val="%1."/>
      <w:lvlJc w:val="left"/>
      <w:pPr>
        <w:ind w:left="360" w:hanging="360"/>
      </w:pPr>
      <w:rPr>
        <w:b/>
        <w:color w:val="333333"/>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46" w15:restartNumberingAfterBreak="0">
    <w:nsid w:val="77361C0A"/>
    <w:multiLevelType w:val="hybridMultilevel"/>
    <w:tmpl w:val="ABE0474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7" w15:restartNumberingAfterBreak="0">
    <w:nsid w:val="79CC6470"/>
    <w:multiLevelType w:val="multilevel"/>
    <w:tmpl w:val="0D62A852"/>
    <w:lvl w:ilvl="0">
      <w:start w:val="1"/>
      <w:numFmt w:val="decimal"/>
      <w:lvlText w:val="%1"/>
      <w:lvlJc w:val="left"/>
      <w:pPr>
        <w:ind w:left="432" w:hanging="432"/>
      </w:pPr>
      <w:rPr>
        <w:rFonts w:hint="default"/>
        <w:b/>
        <w:i w:val="0"/>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8" w15:restartNumberingAfterBreak="0">
    <w:nsid w:val="7EB377EB"/>
    <w:multiLevelType w:val="multilevel"/>
    <w:tmpl w:val="2BBEA3BA"/>
    <w:name w:val="NTG Table Bullet List2"/>
    <w:lvl w:ilvl="0">
      <w:start w:val="1"/>
      <w:numFmt w:val="bullet"/>
      <w:lvlText w:val=""/>
      <w:lvlJc w:val="left"/>
      <w:pPr>
        <w:ind w:left="360" w:hanging="360"/>
      </w:pPr>
      <w:rPr>
        <w:rFonts w:ascii="Symbol" w:hAnsi="Symbol" w:hint="default"/>
        <w:color w:val="auto"/>
        <w:sz w:val="22"/>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Wingdings" w:hAnsi="Wingdings"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Symbol" w:hAnsi="Symbol" w:hint="default"/>
        <w:color w:val="auto"/>
      </w:rPr>
    </w:lvl>
    <w:lvl w:ilvl="6">
      <w:start w:val="1"/>
      <w:numFmt w:val="bullet"/>
      <w:lvlText w:val="o"/>
      <w:lvlJc w:val="left"/>
      <w:pPr>
        <w:ind w:left="2520" w:hanging="360"/>
      </w:pPr>
      <w:rPr>
        <w:rFonts w:ascii="Courier New" w:hAnsi="Courier New" w:hint="default"/>
        <w:color w:val="auto"/>
      </w:rPr>
    </w:lvl>
    <w:lvl w:ilvl="7">
      <w:start w:val="1"/>
      <w:numFmt w:val="bullet"/>
      <w:lvlText w:val=""/>
      <w:lvlJc w:val="left"/>
      <w:pPr>
        <w:ind w:left="2880" w:hanging="360"/>
      </w:pPr>
      <w:rPr>
        <w:rFonts w:ascii="Wingdings" w:hAnsi="Wingdings" w:hint="default"/>
        <w:color w:val="auto"/>
      </w:rPr>
    </w:lvl>
    <w:lvl w:ilvl="8">
      <w:start w:val="1"/>
      <w:numFmt w:val="bullet"/>
      <w:lvlText w:val=""/>
      <w:lvlJc w:val="left"/>
      <w:pPr>
        <w:ind w:left="3240" w:hanging="360"/>
      </w:pPr>
      <w:rPr>
        <w:rFonts w:ascii="Wingdings" w:hAnsi="Wingdings" w:hint="default"/>
        <w:color w:val="auto"/>
      </w:rPr>
    </w:lvl>
  </w:abstractNum>
  <w:num w:numId="1" w16cid:durableId="1862472020">
    <w:abstractNumId w:val="23"/>
  </w:num>
  <w:num w:numId="2" w16cid:durableId="854153758">
    <w:abstractNumId w:val="13"/>
  </w:num>
  <w:num w:numId="3" w16cid:durableId="191310801">
    <w:abstractNumId w:val="47"/>
  </w:num>
  <w:num w:numId="4" w16cid:durableId="697507025">
    <w:abstractNumId w:val="29"/>
  </w:num>
  <w:num w:numId="5" w16cid:durableId="1643652035">
    <w:abstractNumId w:val="18"/>
  </w:num>
  <w:num w:numId="6" w16cid:durableId="585503319">
    <w:abstractNumId w:val="9"/>
  </w:num>
  <w:num w:numId="7" w16cid:durableId="261885580">
    <w:abstractNumId w:val="31"/>
  </w:num>
  <w:num w:numId="8" w16cid:durableId="1420710009">
    <w:abstractNumId w:val="17"/>
  </w:num>
  <w:num w:numId="9" w16cid:durableId="804195695">
    <w:abstractNumId w:val="46"/>
  </w:num>
  <w:num w:numId="10" w16cid:durableId="1212423945">
    <w:abstractNumId w:val="27"/>
  </w:num>
  <w:num w:numId="11" w16cid:durableId="771165244">
    <w:abstractNumId w:val="40"/>
  </w:num>
  <w:num w:numId="12" w16cid:durableId="1377584182">
    <w:abstractNumId w:val="22"/>
  </w:num>
  <w:num w:numId="13" w16cid:durableId="334771810">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9309916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50850765">
    <w:abstractNumId w:val="1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3815107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309873766">
    <w:abstractNumId w:val="24"/>
  </w:num>
  <w:num w:numId="18" w16cid:durableId="1506481660">
    <w:abstractNumId w:val="41"/>
  </w:num>
  <w:num w:numId="19" w16cid:durableId="1947881445">
    <w:abstractNumId w:val="14"/>
  </w:num>
  <w:num w:numId="20" w16cid:durableId="1416048655">
    <w:abstractNumId w:val="1"/>
  </w:num>
  <w:num w:numId="21" w16cid:durableId="2059477769">
    <w:abstractNumId w:val="26"/>
  </w:num>
  <w:num w:numId="22" w16cid:durableId="1514686771">
    <w:abstractNumId w:val="43"/>
  </w:num>
  <w:num w:numId="23" w16cid:durableId="1208836993">
    <w:abstractNumId w:val="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efaultTabStop w:val="284"/>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3B9B"/>
    <w:rsid w:val="00001DDF"/>
    <w:rsid w:val="0000322D"/>
    <w:rsid w:val="00007670"/>
    <w:rsid w:val="00010665"/>
    <w:rsid w:val="00020347"/>
    <w:rsid w:val="0002393A"/>
    <w:rsid w:val="00027DB8"/>
    <w:rsid w:val="00031A96"/>
    <w:rsid w:val="00040BF3"/>
    <w:rsid w:val="00041D45"/>
    <w:rsid w:val="0004211C"/>
    <w:rsid w:val="00046C59"/>
    <w:rsid w:val="00051362"/>
    <w:rsid w:val="00051F45"/>
    <w:rsid w:val="00052953"/>
    <w:rsid w:val="0005341A"/>
    <w:rsid w:val="00056DEF"/>
    <w:rsid w:val="00056EDC"/>
    <w:rsid w:val="0005721C"/>
    <w:rsid w:val="0006635A"/>
    <w:rsid w:val="000720BE"/>
    <w:rsid w:val="0007259C"/>
    <w:rsid w:val="00080202"/>
    <w:rsid w:val="00080DCD"/>
    <w:rsid w:val="00080E22"/>
    <w:rsid w:val="00082573"/>
    <w:rsid w:val="00082E34"/>
    <w:rsid w:val="000840A3"/>
    <w:rsid w:val="000849D4"/>
    <w:rsid w:val="0008505A"/>
    <w:rsid w:val="00085062"/>
    <w:rsid w:val="00086A5F"/>
    <w:rsid w:val="000911EF"/>
    <w:rsid w:val="000962C5"/>
    <w:rsid w:val="00097865"/>
    <w:rsid w:val="000A05C2"/>
    <w:rsid w:val="000A4317"/>
    <w:rsid w:val="000A559C"/>
    <w:rsid w:val="000A731F"/>
    <w:rsid w:val="000B0076"/>
    <w:rsid w:val="000B2CA1"/>
    <w:rsid w:val="000C23BA"/>
    <w:rsid w:val="000C5B52"/>
    <w:rsid w:val="000C71F4"/>
    <w:rsid w:val="000D1F29"/>
    <w:rsid w:val="000D633D"/>
    <w:rsid w:val="000E313E"/>
    <w:rsid w:val="000E342B"/>
    <w:rsid w:val="000E3ED2"/>
    <w:rsid w:val="000E5DD2"/>
    <w:rsid w:val="000F2958"/>
    <w:rsid w:val="000F3850"/>
    <w:rsid w:val="000F604F"/>
    <w:rsid w:val="00104E7F"/>
    <w:rsid w:val="001137EC"/>
    <w:rsid w:val="001152F5"/>
    <w:rsid w:val="001161A4"/>
    <w:rsid w:val="00117743"/>
    <w:rsid w:val="00117F5B"/>
    <w:rsid w:val="00132034"/>
    <w:rsid w:val="00132658"/>
    <w:rsid w:val="001343E2"/>
    <w:rsid w:val="00143A84"/>
    <w:rsid w:val="00150DC0"/>
    <w:rsid w:val="00156CD4"/>
    <w:rsid w:val="0016153B"/>
    <w:rsid w:val="00162207"/>
    <w:rsid w:val="00164A3E"/>
    <w:rsid w:val="00165AFD"/>
    <w:rsid w:val="00166FF6"/>
    <w:rsid w:val="001727C8"/>
    <w:rsid w:val="00172B65"/>
    <w:rsid w:val="00176123"/>
    <w:rsid w:val="00181438"/>
    <w:rsid w:val="00181620"/>
    <w:rsid w:val="001827F3"/>
    <w:rsid w:val="00187130"/>
    <w:rsid w:val="001957AD"/>
    <w:rsid w:val="00196F8E"/>
    <w:rsid w:val="001A2B7F"/>
    <w:rsid w:val="001A3AFD"/>
    <w:rsid w:val="001A496C"/>
    <w:rsid w:val="001A576A"/>
    <w:rsid w:val="001A744B"/>
    <w:rsid w:val="001B28DA"/>
    <w:rsid w:val="001B2B6C"/>
    <w:rsid w:val="001B3D22"/>
    <w:rsid w:val="001D01C4"/>
    <w:rsid w:val="001D4DA9"/>
    <w:rsid w:val="001D4F99"/>
    <w:rsid w:val="001D52B0"/>
    <w:rsid w:val="001D5A18"/>
    <w:rsid w:val="001D7384"/>
    <w:rsid w:val="001D7C37"/>
    <w:rsid w:val="001D7CA4"/>
    <w:rsid w:val="001E057F"/>
    <w:rsid w:val="001E14EB"/>
    <w:rsid w:val="001F59E6"/>
    <w:rsid w:val="00202D7E"/>
    <w:rsid w:val="00203F1C"/>
    <w:rsid w:val="002044FA"/>
    <w:rsid w:val="00206936"/>
    <w:rsid w:val="00206C6F"/>
    <w:rsid w:val="00206FBD"/>
    <w:rsid w:val="00207746"/>
    <w:rsid w:val="00217BAF"/>
    <w:rsid w:val="00230031"/>
    <w:rsid w:val="0023501F"/>
    <w:rsid w:val="00235C01"/>
    <w:rsid w:val="00247343"/>
    <w:rsid w:val="002504E5"/>
    <w:rsid w:val="002645D5"/>
    <w:rsid w:val="0026532D"/>
    <w:rsid w:val="00265C56"/>
    <w:rsid w:val="002716CD"/>
    <w:rsid w:val="00274A54"/>
    <w:rsid w:val="00274D4B"/>
    <w:rsid w:val="002806F5"/>
    <w:rsid w:val="00281577"/>
    <w:rsid w:val="00284EF4"/>
    <w:rsid w:val="002926BC"/>
    <w:rsid w:val="00293A72"/>
    <w:rsid w:val="002A0160"/>
    <w:rsid w:val="002A30C3"/>
    <w:rsid w:val="002A6F6A"/>
    <w:rsid w:val="002A7712"/>
    <w:rsid w:val="002B02A6"/>
    <w:rsid w:val="002B38F7"/>
    <w:rsid w:val="002B4F50"/>
    <w:rsid w:val="002B5591"/>
    <w:rsid w:val="002B6AA4"/>
    <w:rsid w:val="002C0BEF"/>
    <w:rsid w:val="002C1FE9"/>
    <w:rsid w:val="002C21A2"/>
    <w:rsid w:val="002C4175"/>
    <w:rsid w:val="002D3A57"/>
    <w:rsid w:val="002D7D05"/>
    <w:rsid w:val="002E20C8"/>
    <w:rsid w:val="002E4290"/>
    <w:rsid w:val="002E5953"/>
    <w:rsid w:val="002E66A6"/>
    <w:rsid w:val="002F0DB1"/>
    <w:rsid w:val="002F2885"/>
    <w:rsid w:val="002F45A1"/>
    <w:rsid w:val="002F65C4"/>
    <w:rsid w:val="0030203D"/>
    <w:rsid w:val="003037F9"/>
    <w:rsid w:val="0030583E"/>
    <w:rsid w:val="00307FE1"/>
    <w:rsid w:val="003164BA"/>
    <w:rsid w:val="0032013E"/>
    <w:rsid w:val="003258E6"/>
    <w:rsid w:val="00342283"/>
    <w:rsid w:val="00343A87"/>
    <w:rsid w:val="00344A36"/>
    <w:rsid w:val="003456F4"/>
    <w:rsid w:val="00347FB6"/>
    <w:rsid w:val="003504FD"/>
    <w:rsid w:val="00350881"/>
    <w:rsid w:val="0035444B"/>
    <w:rsid w:val="00354DD9"/>
    <w:rsid w:val="0035758B"/>
    <w:rsid w:val="00357D55"/>
    <w:rsid w:val="00363513"/>
    <w:rsid w:val="003657E5"/>
    <w:rsid w:val="0036589C"/>
    <w:rsid w:val="00371312"/>
    <w:rsid w:val="00371DC7"/>
    <w:rsid w:val="0037466C"/>
    <w:rsid w:val="003771B3"/>
    <w:rsid w:val="00377B21"/>
    <w:rsid w:val="00387DB7"/>
    <w:rsid w:val="00390862"/>
    <w:rsid w:val="00390CE3"/>
    <w:rsid w:val="00394876"/>
    <w:rsid w:val="00394AAF"/>
    <w:rsid w:val="00394CE5"/>
    <w:rsid w:val="0039602B"/>
    <w:rsid w:val="003A0374"/>
    <w:rsid w:val="003A1ED0"/>
    <w:rsid w:val="003A6341"/>
    <w:rsid w:val="003B67FD"/>
    <w:rsid w:val="003B6A61"/>
    <w:rsid w:val="003C4B42"/>
    <w:rsid w:val="003D0F63"/>
    <w:rsid w:val="003D42C0"/>
    <w:rsid w:val="003D4A8F"/>
    <w:rsid w:val="003D5B29"/>
    <w:rsid w:val="003D7818"/>
    <w:rsid w:val="003E2445"/>
    <w:rsid w:val="003E3BB2"/>
    <w:rsid w:val="003F07E7"/>
    <w:rsid w:val="003F34CC"/>
    <w:rsid w:val="003F5B58"/>
    <w:rsid w:val="003F7E65"/>
    <w:rsid w:val="0040222A"/>
    <w:rsid w:val="00402A05"/>
    <w:rsid w:val="004047BC"/>
    <w:rsid w:val="004100F7"/>
    <w:rsid w:val="00414CB3"/>
    <w:rsid w:val="0041563D"/>
    <w:rsid w:val="00426E25"/>
    <w:rsid w:val="00427D9C"/>
    <w:rsid w:val="00427E7E"/>
    <w:rsid w:val="00430B3B"/>
    <w:rsid w:val="00433C60"/>
    <w:rsid w:val="0043465D"/>
    <w:rsid w:val="00436AE5"/>
    <w:rsid w:val="00443B6E"/>
    <w:rsid w:val="00450636"/>
    <w:rsid w:val="00452460"/>
    <w:rsid w:val="0045420A"/>
    <w:rsid w:val="004554D4"/>
    <w:rsid w:val="0045632E"/>
    <w:rsid w:val="00461744"/>
    <w:rsid w:val="00466185"/>
    <w:rsid w:val="00466303"/>
    <w:rsid w:val="004668A7"/>
    <w:rsid w:val="00466C1E"/>
    <w:rsid w:val="00466D96"/>
    <w:rsid w:val="00467747"/>
    <w:rsid w:val="00470017"/>
    <w:rsid w:val="0047105A"/>
    <w:rsid w:val="00473C98"/>
    <w:rsid w:val="00474965"/>
    <w:rsid w:val="00477927"/>
    <w:rsid w:val="00482DF8"/>
    <w:rsid w:val="004864DE"/>
    <w:rsid w:val="00494BE5"/>
    <w:rsid w:val="00495C12"/>
    <w:rsid w:val="00495E30"/>
    <w:rsid w:val="004A0EBA"/>
    <w:rsid w:val="004A2538"/>
    <w:rsid w:val="004A331E"/>
    <w:rsid w:val="004A3CC9"/>
    <w:rsid w:val="004B0C15"/>
    <w:rsid w:val="004B35EA"/>
    <w:rsid w:val="004B69E4"/>
    <w:rsid w:val="004C2225"/>
    <w:rsid w:val="004C2F77"/>
    <w:rsid w:val="004C6C39"/>
    <w:rsid w:val="004D075F"/>
    <w:rsid w:val="004D1B76"/>
    <w:rsid w:val="004D344E"/>
    <w:rsid w:val="004D396D"/>
    <w:rsid w:val="004E019E"/>
    <w:rsid w:val="004E06EC"/>
    <w:rsid w:val="004E0A3F"/>
    <w:rsid w:val="004E2CB7"/>
    <w:rsid w:val="004E2FE4"/>
    <w:rsid w:val="004F016A"/>
    <w:rsid w:val="00500F94"/>
    <w:rsid w:val="00502FB3"/>
    <w:rsid w:val="00503DE9"/>
    <w:rsid w:val="0050530C"/>
    <w:rsid w:val="005059B4"/>
    <w:rsid w:val="00505DEA"/>
    <w:rsid w:val="005060E5"/>
    <w:rsid w:val="00507782"/>
    <w:rsid w:val="00512A04"/>
    <w:rsid w:val="00520499"/>
    <w:rsid w:val="0052341C"/>
    <w:rsid w:val="005249F5"/>
    <w:rsid w:val="005260F7"/>
    <w:rsid w:val="00543BD1"/>
    <w:rsid w:val="00556113"/>
    <w:rsid w:val="005621C4"/>
    <w:rsid w:val="00562F4D"/>
    <w:rsid w:val="00564C12"/>
    <w:rsid w:val="005654B8"/>
    <w:rsid w:val="00574836"/>
    <w:rsid w:val="005762CC"/>
    <w:rsid w:val="00582D3D"/>
    <w:rsid w:val="00590040"/>
    <w:rsid w:val="00595386"/>
    <w:rsid w:val="00597234"/>
    <w:rsid w:val="005A4AC0"/>
    <w:rsid w:val="005A539B"/>
    <w:rsid w:val="005A5FDF"/>
    <w:rsid w:val="005B0FB7"/>
    <w:rsid w:val="005B122A"/>
    <w:rsid w:val="005B1FCB"/>
    <w:rsid w:val="005B5AC2"/>
    <w:rsid w:val="005C2833"/>
    <w:rsid w:val="005D1438"/>
    <w:rsid w:val="005D436F"/>
    <w:rsid w:val="005E144D"/>
    <w:rsid w:val="005E1500"/>
    <w:rsid w:val="005E3A43"/>
    <w:rsid w:val="005F0B17"/>
    <w:rsid w:val="005F4EF9"/>
    <w:rsid w:val="005F77C7"/>
    <w:rsid w:val="006066C4"/>
    <w:rsid w:val="00620675"/>
    <w:rsid w:val="00622910"/>
    <w:rsid w:val="006254B6"/>
    <w:rsid w:val="00627FC8"/>
    <w:rsid w:val="00630471"/>
    <w:rsid w:val="00640C4C"/>
    <w:rsid w:val="00641E58"/>
    <w:rsid w:val="006433C3"/>
    <w:rsid w:val="006452EF"/>
    <w:rsid w:val="00650F5B"/>
    <w:rsid w:val="00661D1D"/>
    <w:rsid w:val="00665916"/>
    <w:rsid w:val="006670D7"/>
    <w:rsid w:val="006719EA"/>
    <w:rsid w:val="00671F13"/>
    <w:rsid w:val="0067400A"/>
    <w:rsid w:val="006767C3"/>
    <w:rsid w:val="006806F1"/>
    <w:rsid w:val="00681DB7"/>
    <w:rsid w:val="006847AD"/>
    <w:rsid w:val="0069114B"/>
    <w:rsid w:val="006944C1"/>
    <w:rsid w:val="006A0E31"/>
    <w:rsid w:val="006A756A"/>
    <w:rsid w:val="006B4979"/>
    <w:rsid w:val="006B7FE0"/>
    <w:rsid w:val="006D66F7"/>
    <w:rsid w:val="006E283C"/>
    <w:rsid w:val="006E65DD"/>
    <w:rsid w:val="00702E06"/>
    <w:rsid w:val="00705C9D"/>
    <w:rsid w:val="00705F13"/>
    <w:rsid w:val="00711633"/>
    <w:rsid w:val="00714F1D"/>
    <w:rsid w:val="00715225"/>
    <w:rsid w:val="00720CC6"/>
    <w:rsid w:val="00722DDB"/>
    <w:rsid w:val="00724728"/>
    <w:rsid w:val="00724F98"/>
    <w:rsid w:val="00730B9B"/>
    <w:rsid w:val="00730F59"/>
    <w:rsid w:val="0073182E"/>
    <w:rsid w:val="007332FF"/>
    <w:rsid w:val="007408F5"/>
    <w:rsid w:val="00741EAE"/>
    <w:rsid w:val="00755248"/>
    <w:rsid w:val="00756293"/>
    <w:rsid w:val="0076190B"/>
    <w:rsid w:val="00761E85"/>
    <w:rsid w:val="0076355D"/>
    <w:rsid w:val="00763A2D"/>
    <w:rsid w:val="007676A4"/>
    <w:rsid w:val="0077154D"/>
    <w:rsid w:val="0077404F"/>
    <w:rsid w:val="00777795"/>
    <w:rsid w:val="00783A57"/>
    <w:rsid w:val="00784C92"/>
    <w:rsid w:val="007859CD"/>
    <w:rsid w:val="00785C24"/>
    <w:rsid w:val="007907E4"/>
    <w:rsid w:val="00796461"/>
    <w:rsid w:val="007A5EFD"/>
    <w:rsid w:val="007A6A4F"/>
    <w:rsid w:val="007B03F5"/>
    <w:rsid w:val="007B296D"/>
    <w:rsid w:val="007B5C09"/>
    <w:rsid w:val="007B5DA2"/>
    <w:rsid w:val="007B7F23"/>
    <w:rsid w:val="007C0966"/>
    <w:rsid w:val="007C19E7"/>
    <w:rsid w:val="007C3486"/>
    <w:rsid w:val="007C5CFD"/>
    <w:rsid w:val="007C63A4"/>
    <w:rsid w:val="007C6D9F"/>
    <w:rsid w:val="007D4893"/>
    <w:rsid w:val="007D48A4"/>
    <w:rsid w:val="007E3B9B"/>
    <w:rsid w:val="007E70CF"/>
    <w:rsid w:val="007E74A4"/>
    <w:rsid w:val="007F1B3C"/>
    <w:rsid w:val="007F1B6F"/>
    <w:rsid w:val="007F1CAF"/>
    <w:rsid w:val="007F263F"/>
    <w:rsid w:val="008015A8"/>
    <w:rsid w:val="0080411A"/>
    <w:rsid w:val="0080766E"/>
    <w:rsid w:val="00811169"/>
    <w:rsid w:val="00813B2C"/>
    <w:rsid w:val="00815297"/>
    <w:rsid w:val="008170DB"/>
    <w:rsid w:val="00817BA1"/>
    <w:rsid w:val="00823022"/>
    <w:rsid w:val="0082634E"/>
    <w:rsid w:val="00830853"/>
    <w:rsid w:val="008313C4"/>
    <w:rsid w:val="00835434"/>
    <w:rsid w:val="008358C0"/>
    <w:rsid w:val="00836E22"/>
    <w:rsid w:val="00841B39"/>
    <w:rsid w:val="00842838"/>
    <w:rsid w:val="0084461C"/>
    <w:rsid w:val="00854EC1"/>
    <w:rsid w:val="0085797F"/>
    <w:rsid w:val="00860028"/>
    <w:rsid w:val="00861DC3"/>
    <w:rsid w:val="00867019"/>
    <w:rsid w:val="00872B4E"/>
    <w:rsid w:val="00872EF1"/>
    <w:rsid w:val="0087320B"/>
    <w:rsid w:val="008735A9"/>
    <w:rsid w:val="00877BC5"/>
    <w:rsid w:val="00877D20"/>
    <w:rsid w:val="00881C48"/>
    <w:rsid w:val="00885B80"/>
    <w:rsid w:val="00885C30"/>
    <w:rsid w:val="00885E9B"/>
    <w:rsid w:val="0089368E"/>
    <w:rsid w:val="00893C96"/>
    <w:rsid w:val="0089500A"/>
    <w:rsid w:val="00895AC9"/>
    <w:rsid w:val="00897C94"/>
    <w:rsid w:val="008A7C12"/>
    <w:rsid w:val="008B03CE"/>
    <w:rsid w:val="008B521D"/>
    <w:rsid w:val="008B529E"/>
    <w:rsid w:val="008C17FB"/>
    <w:rsid w:val="008C2EBB"/>
    <w:rsid w:val="008C70BB"/>
    <w:rsid w:val="008D1B00"/>
    <w:rsid w:val="008D57B8"/>
    <w:rsid w:val="008E03FC"/>
    <w:rsid w:val="008E1D69"/>
    <w:rsid w:val="008E3882"/>
    <w:rsid w:val="008E510B"/>
    <w:rsid w:val="008F2086"/>
    <w:rsid w:val="009011AE"/>
    <w:rsid w:val="00902B13"/>
    <w:rsid w:val="00911941"/>
    <w:rsid w:val="0092024D"/>
    <w:rsid w:val="00925146"/>
    <w:rsid w:val="00925F0F"/>
    <w:rsid w:val="00932F6B"/>
    <w:rsid w:val="00934E50"/>
    <w:rsid w:val="009368FE"/>
    <w:rsid w:val="0094393B"/>
    <w:rsid w:val="009468BC"/>
    <w:rsid w:val="00947FAE"/>
    <w:rsid w:val="009616DF"/>
    <w:rsid w:val="0096542F"/>
    <w:rsid w:val="00967FA7"/>
    <w:rsid w:val="00971645"/>
    <w:rsid w:val="00973A66"/>
    <w:rsid w:val="009767C5"/>
    <w:rsid w:val="00977919"/>
    <w:rsid w:val="009810F8"/>
    <w:rsid w:val="00983000"/>
    <w:rsid w:val="009870FA"/>
    <w:rsid w:val="009921C3"/>
    <w:rsid w:val="0099551D"/>
    <w:rsid w:val="009A5897"/>
    <w:rsid w:val="009A5F24"/>
    <w:rsid w:val="009B0B3E"/>
    <w:rsid w:val="009B1913"/>
    <w:rsid w:val="009B1BF1"/>
    <w:rsid w:val="009B53DF"/>
    <w:rsid w:val="009B5E85"/>
    <w:rsid w:val="009B6657"/>
    <w:rsid w:val="009B6966"/>
    <w:rsid w:val="009C7CEA"/>
    <w:rsid w:val="009D0EB5"/>
    <w:rsid w:val="009D14F9"/>
    <w:rsid w:val="009D2B74"/>
    <w:rsid w:val="009D63FF"/>
    <w:rsid w:val="009E175D"/>
    <w:rsid w:val="009E28E7"/>
    <w:rsid w:val="009E3CC2"/>
    <w:rsid w:val="009E4525"/>
    <w:rsid w:val="009F06BD"/>
    <w:rsid w:val="009F20CE"/>
    <w:rsid w:val="009F2A4D"/>
    <w:rsid w:val="00A00828"/>
    <w:rsid w:val="00A03290"/>
    <w:rsid w:val="00A0387E"/>
    <w:rsid w:val="00A05BFD"/>
    <w:rsid w:val="00A07490"/>
    <w:rsid w:val="00A10655"/>
    <w:rsid w:val="00A12B64"/>
    <w:rsid w:val="00A163FE"/>
    <w:rsid w:val="00A22C38"/>
    <w:rsid w:val="00A22D3C"/>
    <w:rsid w:val="00A25193"/>
    <w:rsid w:val="00A26E80"/>
    <w:rsid w:val="00A31AE8"/>
    <w:rsid w:val="00A33DBA"/>
    <w:rsid w:val="00A3739D"/>
    <w:rsid w:val="00A3761F"/>
    <w:rsid w:val="00A37DDA"/>
    <w:rsid w:val="00A45005"/>
    <w:rsid w:val="00A53CF0"/>
    <w:rsid w:val="00A62640"/>
    <w:rsid w:val="00A62DAF"/>
    <w:rsid w:val="00A660E6"/>
    <w:rsid w:val="00A66DD9"/>
    <w:rsid w:val="00A71D3B"/>
    <w:rsid w:val="00A7620F"/>
    <w:rsid w:val="00A76790"/>
    <w:rsid w:val="00A77D79"/>
    <w:rsid w:val="00A813F3"/>
    <w:rsid w:val="00A84075"/>
    <w:rsid w:val="00A852CE"/>
    <w:rsid w:val="00A925EC"/>
    <w:rsid w:val="00A929AA"/>
    <w:rsid w:val="00A92B6B"/>
    <w:rsid w:val="00AA1DA7"/>
    <w:rsid w:val="00AA541E"/>
    <w:rsid w:val="00AC2A64"/>
    <w:rsid w:val="00AD0DA4"/>
    <w:rsid w:val="00AD4169"/>
    <w:rsid w:val="00AE193F"/>
    <w:rsid w:val="00AE25C6"/>
    <w:rsid w:val="00AE2A8A"/>
    <w:rsid w:val="00AE306C"/>
    <w:rsid w:val="00AF28C1"/>
    <w:rsid w:val="00B007DC"/>
    <w:rsid w:val="00B02EF1"/>
    <w:rsid w:val="00B07C97"/>
    <w:rsid w:val="00B11C67"/>
    <w:rsid w:val="00B15754"/>
    <w:rsid w:val="00B16002"/>
    <w:rsid w:val="00B160C5"/>
    <w:rsid w:val="00B203C3"/>
    <w:rsid w:val="00B2046E"/>
    <w:rsid w:val="00B20E8B"/>
    <w:rsid w:val="00B21A84"/>
    <w:rsid w:val="00B257E1"/>
    <w:rsid w:val="00B2599A"/>
    <w:rsid w:val="00B27AC4"/>
    <w:rsid w:val="00B30239"/>
    <w:rsid w:val="00B31D3A"/>
    <w:rsid w:val="00B343CC"/>
    <w:rsid w:val="00B35E32"/>
    <w:rsid w:val="00B5084A"/>
    <w:rsid w:val="00B6045B"/>
    <w:rsid w:val="00B606A1"/>
    <w:rsid w:val="00B614F7"/>
    <w:rsid w:val="00B61B26"/>
    <w:rsid w:val="00B64563"/>
    <w:rsid w:val="00B65E6B"/>
    <w:rsid w:val="00B674EB"/>
    <w:rsid w:val="00B675B2"/>
    <w:rsid w:val="00B70B7C"/>
    <w:rsid w:val="00B713D9"/>
    <w:rsid w:val="00B75653"/>
    <w:rsid w:val="00B81261"/>
    <w:rsid w:val="00B8223E"/>
    <w:rsid w:val="00B832AE"/>
    <w:rsid w:val="00B85808"/>
    <w:rsid w:val="00B85B91"/>
    <w:rsid w:val="00B8637D"/>
    <w:rsid w:val="00B86678"/>
    <w:rsid w:val="00B92F9B"/>
    <w:rsid w:val="00B93421"/>
    <w:rsid w:val="00B941B3"/>
    <w:rsid w:val="00B96513"/>
    <w:rsid w:val="00BA0967"/>
    <w:rsid w:val="00BA1A56"/>
    <w:rsid w:val="00BA1D47"/>
    <w:rsid w:val="00BA2DFC"/>
    <w:rsid w:val="00BA66F0"/>
    <w:rsid w:val="00BB2239"/>
    <w:rsid w:val="00BB2AE7"/>
    <w:rsid w:val="00BB6464"/>
    <w:rsid w:val="00BC1BB8"/>
    <w:rsid w:val="00BD7FE1"/>
    <w:rsid w:val="00BE37CA"/>
    <w:rsid w:val="00BE6144"/>
    <w:rsid w:val="00BE635A"/>
    <w:rsid w:val="00BE7F10"/>
    <w:rsid w:val="00BF17E9"/>
    <w:rsid w:val="00BF1C89"/>
    <w:rsid w:val="00BF2ABB"/>
    <w:rsid w:val="00BF5099"/>
    <w:rsid w:val="00C00CEA"/>
    <w:rsid w:val="00C058BD"/>
    <w:rsid w:val="00C10B5E"/>
    <w:rsid w:val="00C10F10"/>
    <w:rsid w:val="00C11E6F"/>
    <w:rsid w:val="00C15D4D"/>
    <w:rsid w:val="00C175DC"/>
    <w:rsid w:val="00C30171"/>
    <w:rsid w:val="00C309D8"/>
    <w:rsid w:val="00C3111D"/>
    <w:rsid w:val="00C36670"/>
    <w:rsid w:val="00C43519"/>
    <w:rsid w:val="00C4393D"/>
    <w:rsid w:val="00C45263"/>
    <w:rsid w:val="00C45EB4"/>
    <w:rsid w:val="00C51537"/>
    <w:rsid w:val="00C52BC3"/>
    <w:rsid w:val="00C53ECF"/>
    <w:rsid w:val="00C61AFA"/>
    <w:rsid w:val="00C61D64"/>
    <w:rsid w:val="00C62099"/>
    <w:rsid w:val="00C64EA3"/>
    <w:rsid w:val="00C71254"/>
    <w:rsid w:val="00C72867"/>
    <w:rsid w:val="00C75E81"/>
    <w:rsid w:val="00C8380F"/>
    <w:rsid w:val="00C86423"/>
    <w:rsid w:val="00C86609"/>
    <w:rsid w:val="00C92B4C"/>
    <w:rsid w:val="00C954F6"/>
    <w:rsid w:val="00C96318"/>
    <w:rsid w:val="00CA36A0"/>
    <w:rsid w:val="00CA6BC5"/>
    <w:rsid w:val="00CA7862"/>
    <w:rsid w:val="00CC1C14"/>
    <w:rsid w:val="00CC2F1A"/>
    <w:rsid w:val="00CC3532"/>
    <w:rsid w:val="00CC3926"/>
    <w:rsid w:val="00CC571B"/>
    <w:rsid w:val="00CC61CD"/>
    <w:rsid w:val="00CC6C02"/>
    <w:rsid w:val="00CC737B"/>
    <w:rsid w:val="00CC74B4"/>
    <w:rsid w:val="00CD163D"/>
    <w:rsid w:val="00CD5011"/>
    <w:rsid w:val="00CE0E80"/>
    <w:rsid w:val="00CE603C"/>
    <w:rsid w:val="00CE640F"/>
    <w:rsid w:val="00CE76BC"/>
    <w:rsid w:val="00CE7DE4"/>
    <w:rsid w:val="00CF540E"/>
    <w:rsid w:val="00CF7593"/>
    <w:rsid w:val="00D02F07"/>
    <w:rsid w:val="00D15D88"/>
    <w:rsid w:val="00D252D6"/>
    <w:rsid w:val="00D27D49"/>
    <w:rsid w:val="00D27EBE"/>
    <w:rsid w:val="00D32BCF"/>
    <w:rsid w:val="00D34336"/>
    <w:rsid w:val="00D35D55"/>
    <w:rsid w:val="00D36A49"/>
    <w:rsid w:val="00D517C6"/>
    <w:rsid w:val="00D5309E"/>
    <w:rsid w:val="00D57BAB"/>
    <w:rsid w:val="00D62E78"/>
    <w:rsid w:val="00D71D84"/>
    <w:rsid w:val="00D72464"/>
    <w:rsid w:val="00D72A57"/>
    <w:rsid w:val="00D74065"/>
    <w:rsid w:val="00D768EB"/>
    <w:rsid w:val="00D81E17"/>
    <w:rsid w:val="00D82D1E"/>
    <w:rsid w:val="00D832D9"/>
    <w:rsid w:val="00D83EC2"/>
    <w:rsid w:val="00D90F00"/>
    <w:rsid w:val="00D96D71"/>
    <w:rsid w:val="00D975C0"/>
    <w:rsid w:val="00DA5285"/>
    <w:rsid w:val="00DB191D"/>
    <w:rsid w:val="00DB3D50"/>
    <w:rsid w:val="00DB4F91"/>
    <w:rsid w:val="00DB52BE"/>
    <w:rsid w:val="00DB58D5"/>
    <w:rsid w:val="00DB6D0A"/>
    <w:rsid w:val="00DC06BE"/>
    <w:rsid w:val="00DC1F0F"/>
    <w:rsid w:val="00DC2021"/>
    <w:rsid w:val="00DC3117"/>
    <w:rsid w:val="00DC5DD9"/>
    <w:rsid w:val="00DC6D2D"/>
    <w:rsid w:val="00DD4E59"/>
    <w:rsid w:val="00DD55EA"/>
    <w:rsid w:val="00DE33B5"/>
    <w:rsid w:val="00DE5E18"/>
    <w:rsid w:val="00DF0487"/>
    <w:rsid w:val="00DF5EA4"/>
    <w:rsid w:val="00DF6060"/>
    <w:rsid w:val="00E02681"/>
    <w:rsid w:val="00E02792"/>
    <w:rsid w:val="00E034D8"/>
    <w:rsid w:val="00E04CC0"/>
    <w:rsid w:val="00E10B5F"/>
    <w:rsid w:val="00E15816"/>
    <w:rsid w:val="00E160D5"/>
    <w:rsid w:val="00E235CB"/>
    <w:rsid w:val="00E239FF"/>
    <w:rsid w:val="00E24FF9"/>
    <w:rsid w:val="00E27D7B"/>
    <w:rsid w:val="00E30556"/>
    <w:rsid w:val="00E30981"/>
    <w:rsid w:val="00E32991"/>
    <w:rsid w:val="00E33136"/>
    <w:rsid w:val="00E34D7C"/>
    <w:rsid w:val="00E3598A"/>
    <w:rsid w:val="00E3723D"/>
    <w:rsid w:val="00E42993"/>
    <w:rsid w:val="00E43797"/>
    <w:rsid w:val="00E44C89"/>
    <w:rsid w:val="00E457A6"/>
    <w:rsid w:val="00E46F29"/>
    <w:rsid w:val="00E61BA2"/>
    <w:rsid w:val="00E63864"/>
    <w:rsid w:val="00E6403F"/>
    <w:rsid w:val="00E75451"/>
    <w:rsid w:val="00E770C4"/>
    <w:rsid w:val="00E84C5A"/>
    <w:rsid w:val="00E861DB"/>
    <w:rsid w:val="00E908F1"/>
    <w:rsid w:val="00E93406"/>
    <w:rsid w:val="00E956C5"/>
    <w:rsid w:val="00E95C39"/>
    <w:rsid w:val="00EA2C39"/>
    <w:rsid w:val="00EA3D91"/>
    <w:rsid w:val="00EB0A3C"/>
    <w:rsid w:val="00EB0A96"/>
    <w:rsid w:val="00EB23F5"/>
    <w:rsid w:val="00EB2A69"/>
    <w:rsid w:val="00EB62C2"/>
    <w:rsid w:val="00EB77F9"/>
    <w:rsid w:val="00EC5769"/>
    <w:rsid w:val="00EC7D00"/>
    <w:rsid w:val="00ED0304"/>
    <w:rsid w:val="00ED4FF7"/>
    <w:rsid w:val="00ED5B7B"/>
    <w:rsid w:val="00ED6F67"/>
    <w:rsid w:val="00EE38FA"/>
    <w:rsid w:val="00EE3E2C"/>
    <w:rsid w:val="00EE5D23"/>
    <w:rsid w:val="00EE750D"/>
    <w:rsid w:val="00EF051F"/>
    <w:rsid w:val="00EF3CA4"/>
    <w:rsid w:val="00EF49A8"/>
    <w:rsid w:val="00EF7859"/>
    <w:rsid w:val="00F014DA"/>
    <w:rsid w:val="00F02591"/>
    <w:rsid w:val="00F15931"/>
    <w:rsid w:val="00F42AC3"/>
    <w:rsid w:val="00F467B9"/>
    <w:rsid w:val="00F534F7"/>
    <w:rsid w:val="00F54F11"/>
    <w:rsid w:val="00F5696E"/>
    <w:rsid w:val="00F60EFF"/>
    <w:rsid w:val="00F65917"/>
    <w:rsid w:val="00F67D2D"/>
    <w:rsid w:val="00F858F2"/>
    <w:rsid w:val="00F860CC"/>
    <w:rsid w:val="00F94281"/>
    <w:rsid w:val="00F94398"/>
    <w:rsid w:val="00FA04C7"/>
    <w:rsid w:val="00FA5F27"/>
    <w:rsid w:val="00FB2B56"/>
    <w:rsid w:val="00FB3CC5"/>
    <w:rsid w:val="00FB55D5"/>
    <w:rsid w:val="00FB7F9B"/>
    <w:rsid w:val="00FC12BF"/>
    <w:rsid w:val="00FC2C60"/>
    <w:rsid w:val="00FC3C59"/>
    <w:rsid w:val="00FD3E6F"/>
    <w:rsid w:val="00FD51B9"/>
    <w:rsid w:val="00FD5849"/>
    <w:rsid w:val="00FE03E4"/>
    <w:rsid w:val="00FE2A39"/>
    <w:rsid w:val="00FF0D34"/>
    <w:rsid w:val="00FF39CF"/>
    <w:rsid w:val="00FF7159"/>
    <w:rsid w:val="00FF792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9C1D2E"/>
  <w15:docId w15:val="{1BEDFD8B-4C8E-4977-95E7-CA03D9E823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ato" w:eastAsia="Calibri" w:hAnsi="Lato" w:cs="Times New Roman"/>
        <w:sz w:val="22"/>
        <w:lang w:val="en-AU"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3" w:qFormat="1"/>
    <w:lsdException w:name="heading 2" w:semiHidden="1" w:uiPriority="1" w:unhideWhenUsed="1" w:qFormat="1"/>
    <w:lsdException w:name="heading 3" w:semiHidden="1" w:uiPriority="1" w:unhideWhenUsed="1"/>
    <w:lsdException w:name="heading 4" w:semiHidden="1" w:uiPriority="1" w:unhideWhenUsed="1"/>
    <w:lsdException w:name="heading 5" w:uiPriority="9"/>
    <w:lsdException w:name="heading 6" w:uiPriority="9"/>
    <w:lsdException w:name="heading 7" w:uiPriority="9"/>
    <w:lsdException w:name="heading 8" w:uiPriority="9"/>
    <w:lsdException w:name="heading 9"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iPriority="8"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7"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lsdException w:name="Lis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62C2"/>
  </w:style>
  <w:style w:type="paragraph" w:styleId="Heading1">
    <w:name w:val="heading 1"/>
    <w:basedOn w:val="Normal"/>
    <w:next w:val="Normal"/>
    <w:link w:val="Heading1Char"/>
    <w:uiPriority w:val="3"/>
    <w:qFormat/>
    <w:rsid w:val="007F1CAF"/>
    <w:pPr>
      <w:keepNext/>
      <w:keepLines/>
      <w:spacing w:before="240"/>
      <w:outlineLvl w:val="0"/>
    </w:pPr>
    <w:rPr>
      <w:rFonts w:ascii="Lato Semibold" w:eastAsia="Times New Roman" w:hAnsi="Lato Semibold"/>
      <w:color w:val="343741" w:themeColor="text1"/>
      <w:kern w:val="32"/>
      <w:sz w:val="36"/>
      <w:szCs w:val="32"/>
    </w:rPr>
  </w:style>
  <w:style w:type="paragraph" w:styleId="Heading2">
    <w:name w:val="heading 2"/>
    <w:basedOn w:val="Normal"/>
    <w:next w:val="Normal"/>
    <w:link w:val="Heading2Char"/>
    <w:uiPriority w:val="3"/>
    <w:qFormat/>
    <w:rsid w:val="007F1CAF"/>
    <w:pPr>
      <w:keepNext/>
      <w:keepLines/>
      <w:spacing w:before="240"/>
      <w:outlineLvl w:val="1"/>
    </w:pPr>
    <w:rPr>
      <w:rFonts w:ascii="Lato Semibold" w:eastAsia="Times New Roman" w:hAnsi="Lato Semibold"/>
      <w:color w:val="F4551A" w:themeColor="text2"/>
      <w:sz w:val="32"/>
      <w:szCs w:val="28"/>
    </w:rPr>
  </w:style>
  <w:style w:type="paragraph" w:styleId="Heading3">
    <w:name w:val="heading 3"/>
    <w:basedOn w:val="Normal"/>
    <w:next w:val="Normal"/>
    <w:link w:val="Heading3Char"/>
    <w:uiPriority w:val="3"/>
    <w:rsid w:val="007F1CAF"/>
    <w:pPr>
      <w:keepNext/>
      <w:keepLines/>
      <w:spacing w:before="240"/>
      <w:outlineLvl w:val="2"/>
    </w:pPr>
    <w:rPr>
      <w:rFonts w:ascii="Lato Semibold" w:hAnsi="Lato Semibold" w:cs="Arial"/>
      <w:color w:val="2E979C" w:themeColor="accent3"/>
      <w:sz w:val="28"/>
      <w:szCs w:val="26"/>
    </w:rPr>
  </w:style>
  <w:style w:type="paragraph" w:styleId="Heading4">
    <w:name w:val="heading 4"/>
    <w:basedOn w:val="Normal"/>
    <w:next w:val="Normal"/>
    <w:link w:val="Heading4Char"/>
    <w:uiPriority w:val="3"/>
    <w:rsid w:val="00CC6C02"/>
    <w:pPr>
      <w:keepNext/>
      <w:keepLines/>
      <w:spacing w:before="240"/>
      <w:outlineLvl w:val="3"/>
    </w:pPr>
    <w:rPr>
      <w:rFonts w:ascii="Lato Semibold" w:eastAsia="Times New Roman" w:hAnsi="Lato Semibold"/>
      <w:bCs/>
      <w:iCs/>
      <w:sz w:val="24"/>
      <w:szCs w:val="24"/>
    </w:rPr>
  </w:style>
  <w:style w:type="paragraph" w:styleId="Heading5">
    <w:name w:val="heading 5"/>
    <w:basedOn w:val="Normal"/>
    <w:next w:val="Normal"/>
    <w:link w:val="Heading5Char"/>
    <w:uiPriority w:val="3"/>
    <w:semiHidden/>
    <w:rsid w:val="009A5F24"/>
    <w:pPr>
      <w:keepNext/>
      <w:keepLines/>
      <w:numPr>
        <w:ilvl w:val="4"/>
        <w:numId w:val="3"/>
      </w:numPr>
      <w:outlineLvl w:val="4"/>
    </w:pPr>
    <w:rPr>
      <w:b/>
      <w:color w:val="343741" w:themeColor="text1"/>
    </w:rPr>
  </w:style>
  <w:style w:type="paragraph" w:styleId="Heading6">
    <w:name w:val="heading 6"/>
    <w:basedOn w:val="Normal"/>
    <w:next w:val="Normal"/>
    <w:link w:val="Heading6Char"/>
    <w:uiPriority w:val="3"/>
    <w:semiHidden/>
    <w:rsid w:val="009A5F24"/>
    <w:pPr>
      <w:keepNext/>
      <w:keepLines/>
      <w:numPr>
        <w:ilvl w:val="5"/>
        <w:numId w:val="3"/>
      </w:numPr>
      <w:outlineLvl w:val="5"/>
    </w:pPr>
    <w:rPr>
      <w:b/>
      <w:color w:val="606060"/>
    </w:rPr>
  </w:style>
  <w:style w:type="paragraph" w:styleId="Heading7">
    <w:name w:val="heading 7"/>
    <w:basedOn w:val="Normal"/>
    <w:next w:val="Normal"/>
    <w:link w:val="Heading7Char"/>
    <w:uiPriority w:val="3"/>
    <w:semiHidden/>
    <w:rsid w:val="009A5F24"/>
    <w:pPr>
      <w:keepNext/>
      <w:keepLines/>
      <w:numPr>
        <w:ilvl w:val="6"/>
        <w:numId w:val="3"/>
      </w:numPr>
      <w:outlineLvl w:val="6"/>
    </w:pPr>
    <w:rPr>
      <w:b/>
      <w:color w:val="343741" w:themeColor="text1"/>
    </w:rPr>
  </w:style>
  <w:style w:type="paragraph" w:styleId="Heading8">
    <w:name w:val="heading 8"/>
    <w:basedOn w:val="Normal"/>
    <w:next w:val="Normal"/>
    <w:link w:val="Heading8Char"/>
    <w:uiPriority w:val="3"/>
    <w:semiHidden/>
    <w:rsid w:val="009A5F24"/>
    <w:pPr>
      <w:keepNext/>
      <w:keepLines/>
      <w:numPr>
        <w:ilvl w:val="7"/>
        <w:numId w:val="3"/>
      </w:numPr>
      <w:outlineLvl w:val="7"/>
    </w:pPr>
    <w:rPr>
      <w:b/>
      <w:color w:val="606060"/>
    </w:rPr>
  </w:style>
  <w:style w:type="paragraph" w:styleId="Heading9">
    <w:name w:val="heading 9"/>
    <w:basedOn w:val="Normal"/>
    <w:next w:val="Normal"/>
    <w:link w:val="Heading9Char"/>
    <w:uiPriority w:val="3"/>
    <w:semiHidden/>
    <w:rsid w:val="009A5F24"/>
    <w:pPr>
      <w:keepNext/>
      <w:keepLines/>
      <w:numPr>
        <w:ilvl w:val="8"/>
        <w:numId w:val="3"/>
      </w:numPr>
      <w:outlineLvl w:val="8"/>
    </w:pPr>
    <w:rPr>
      <w:b/>
      <w:color w:val="343741"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2"/>
    <w:semiHidden/>
    <w:rsid w:val="003504FD"/>
  </w:style>
  <w:style w:type="character" w:customStyle="1" w:styleId="Heading1Char">
    <w:name w:val="Heading 1 Char"/>
    <w:basedOn w:val="DefaultParagraphFont"/>
    <w:link w:val="Heading1"/>
    <w:uiPriority w:val="3"/>
    <w:rsid w:val="007F1CAF"/>
    <w:rPr>
      <w:rFonts w:ascii="Lato Semibold" w:eastAsia="Times New Roman" w:hAnsi="Lato Semibold"/>
      <w:color w:val="343741" w:themeColor="text1"/>
      <w:kern w:val="32"/>
      <w:sz w:val="36"/>
      <w:szCs w:val="32"/>
    </w:rPr>
  </w:style>
  <w:style w:type="character" w:customStyle="1" w:styleId="Heading2Char">
    <w:name w:val="Heading 2 Char"/>
    <w:basedOn w:val="DefaultParagraphFont"/>
    <w:link w:val="Heading2"/>
    <w:uiPriority w:val="3"/>
    <w:rsid w:val="007F1CAF"/>
    <w:rPr>
      <w:rFonts w:ascii="Lato Semibold" w:eastAsia="Times New Roman" w:hAnsi="Lato Semibold"/>
      <w:color w:val="F4551A" w:themeColor="text2"/>
      <w:sz w:val="32"/>
      <w:szCs w:val="28"/>
    </w:rPr>
  </w:style>
  <w:style w:type="paragraph" w:styleId="Title">
    <w:name w:val="Title"/>
    <w:basedOn w:val="Normal"/>
    <w:next w:val="Normal"/>
    <w:link w:val="TitleChar"/>
    <w:qFormat/>
    <w:rsid w:val="007F1CAF"/>
    <w:rPr>
      <w:rFonts w:ascii="Lato Semibold" w:eastAsia="Times New Roman" w:hAnsi="Lato Semibold"/>
      <w:bCs/>
      <w:color w:val="343741" w:themeColor="text1"/>
      <w:kern w:val="32"/>
      <w:sz w:val="60"/>
      <w:szCs w:val="64"/>
    </w:rPr>
  </w:style>
  <w:style w:type="character" w:customStyle="1" w:styleId="TitleChar">
    <w:name w:val="Title Char"/>
    <w:basedOn w:val="DefaultParagraphFont"/>
    <w:link w:val="Title"/>
    <w:rsid w:val="007F1CAF"/>
    <w:rPr>
      <w:rFonts w:ascii="Lato Semibold" w:eastAsia="Times New Roman" w:hAnsi="Lato Semibold"/>
      <w:bCs/>
      <w:color w:val="343741" w:themeColor="text1"/>
      <w:kern w:val="32"/>
      <w:sz w:val="60"/>
      <w:szCs w:val="64"/>
    </w:rPr>
  </w:style>
  <w:style w:type="paragraph" w:styleId="Subtitle">
    <w:name w:val="Subtitle"/>
    <w:basedOn w:val="Normal"/>
    <w:next w:val="Normal"/>
    <w:link w:val="SubtitleChar"/>
    <w:uiPriority w:val="11"/>
    <w:semiHidden/>
    <w:rsid w:val="005654B8"/>
    <w:pPr>
      <w:spacing w:after="60"/>
      <w:jc w:val="center"/>
      <w:outlineLvl w:val="1"/>
    </w:pPr>
    <w:rPr>
      <w:rFonts w:eastAsiaTheme="majorEastAsia" w:cstheme="majorBidi"/>
      <w:sz w:val="24"/>
      <w:szCs w:val="24"/>
    </w:rPr>
  </w:style>
  <w:style w:type="character" w:customStyle="1" w:styleId="SubtitleChar">
    <w:name w:val="Subtitle Char"/>
    <w:basedOn w:val="DefaultParagraphFont"/>
    <w:link w:val="Subtitle"/>
    <w:uiPriority w:val="11"/>
    <w:semiHidden/>
    <w:rsid w:val="00EE3E2C"/>
    <w:rPr>
      <w:rFonts w:ascii="Arial" w:eastAsiaTheme="majorEastAsia" w:hAnsi="Arial" w:cstheme="majorBidi"/>
      <w:sz w:val="24"/>
      <w:szCs w:val="24"/>
      <w:lang w:eastAsia="en-AU"/>
    </w:rPr>
  </w:style>
  <w:style w:type="character" w:customStyle="1" w:styleId="Heading3Char">
    <w:name w:val="Heading 3 Char"/>
    <w:basedOn w:val="DefaultParagraphFont"/>
    <w:link w:val="Heading3"/>
    <w:uiPriority w:val="3"/>
    <w:rsid w:val="007F1CAF"/>
    <w:rPr>
      <w:rFonts w:ascii="Lato Semibold" w:hAnsi="Lato Semibold" w:cs="Arial"/>
      <w:color w:val="2E979C" w:themeColor="accent3"/>
      <w:sz w:val="28"/>
      <w:szCs w:val="26"/>
    </w:rPr>
  </w:style>
  <w:style w:type="paragraph" w:styleId="BlockText">
    <w:name w:val="Block Text"/>
    <w:basedOn w:val="Normal"/>
    <w:semiHidden/>
    <w:rsid w:val="00414CB3"/>
    <w:rPr>
      <w:rFonts w:eastAsiaTheme="minorEastAsia"/>
      <w:iCs/>
    </w:rPr>
  </w:style>
  <w:style w:type="paragraph" w:styleId="Footer">
    <w:name w:val="footer"/>
    <w:basedOn w:val="Normal"/>
    <w:link w:val="FooterChar"/>
    <w:uiPriority w:val="99"/>
    <w:semiHidden/>
    <w:rsid w:val="00B02EF1"/>
    <w:pPr>
      <w:tabs>
        <w:tab w:val="center" w:pos="4513"/>
        <w:tab w:val="right" w:pos="9026"/>
      </w:tabs>
      <w:spacing w:after="0"/>
    </w:pPr>
  </w:style>
  <w:style w:type="character" w:customStyle="1" w:styleId="FooterChar">
    <w:name w:val="Footer Char"/>
    <w:basedOn w:val="DefaultParagraphFont"/>
    <w:link w:val="Footer"/>
    <w:uiPriority w:val="99"/>
    <w:semiHidden/>
    <w:rsid w:val="00595386"/>
    <w:rPr>
      <w:rFonts w:ascii="Arial" w:eastAsia="Times New Roman" w:hAnsi="Arial"/>
      <w:sz w:val="22"/>
      <w:lang w:eastAsia="en-AU"/>
    </w:rPr>
  </w:style>
  <w:style w:type="paragraph" w:customStyle="1" w:styleId="Subtitle0">
    <w:name w:val="Sub title"/>
    <w:basedOn w:val="Normal"/>
    <w:uiPriority w:val="1"/>
    <w:qFormat/>
    <w:rsid w:val="007F1CAF"/>
    <w:pPr>
      <w:numPr>
        <w:ilvl w:val="1"/>
      </w:numPr>
      <w:spacing w:after="160"/>
    </w:pPr>
    <w:rPr>
      <w:rFonts w:asciiTheme="majorHAnsi" w:eastAsia="Times New Roman" w:hAnsiTheme="majorHAnsi"/>
      <w:color w:val="F4551A" w:themeColor="text2"/>
      <w:sz w:val="40"/>
    </w:rPr>
  </w:style>
  <w:style w:type="character" w:customStyle="1" w:styleId="Heading4Char">
    <w:name w:val="Heading 4 Char"/>
    <w:basedOn w:val="DefaultParagraphFont"/>
    <w:link w:val="Heading4"/>
    <w:uiPriority w:val="3"/>
    <w:rsid w:val="003F7E65"/>
    <w:rPr>
      <w:rFonts w:ascii="Lato Semibold" w:eastAsia="Times New Roman" w:hAnsi="Lato Semibold"/>
      <w:bCs/>
      <w:iCs/>
      <w:sz w:val="24"/>
      <w:szCs w:val="24"/>
    </w:rPr>
  </w:style>
  <w:style w:type="paragraph" w:styleId="NormalWeb">
    <w:name w:val="Normal (Web)"/>
    <w:basedOn w:val="Normal"/>
    <w:uiPriority w:val="99"/>
    <w:unhideWhenUsed/>
    <w:rsid w:val="00342283"/>
    <w:rPr>
      <w:rFonts w:ascii="Times New Roman" w:hAnsi="Times New Roman"/>
      <w:sz w:val="24"/>
      <w:szCs w:val="24"/>
    </w:rPr>
  </w:style>
  <w:style w:type="character" w:styleId="PlaceholderText">
    <w:name w:val="Placeholder Text"/>
    <w:basedOn w:val="DefaultParagraphFont"/>
    <w:uiPriority w:val="99"/>
    <w:semiHidden/>
    <w:rsid w:val="005762CC"/>
    <w:rPr>
      <w:rFonts w:ascii="Lato" w:hAnsi="Lato"/>
      <w:color w:val="808080"/>
      <w:sz w:val="22"/>
    </w:rPr>
  </w:style>
  <w:style w:type="paragraph" w:styleId="ListParagraph">
    <w:name w:val="List Paragraph"/>
    <w:basedOn w:val="BlockText"/>
    <w:uiPriority w:val="34"/>
    <w:qFormat/>
    <w:rsid w:val="003B6A61"/>
    <w:pPr>
      <w:spacing w:after="120"/>
    </w:pPr>
  </w:style>
  <w:style w:type="table" w:styleId="TableGrid">
    <w:name w:val="Table Grid"/>
    <w:basedOn w:val="TableNormal"/>
    <w:uiPriority w:val="59"/>
    <w:rsid w:val="001326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endix">
    <w:name w:val="Appendix"/>
    <w:basedOn w:val="Heading1"/>
    <w:next w:val="Normal"/>
    <w:uiPriority w:val="11"/>
    <w:semiHidden/>
    <w:qFormat/>
    <w:rsid w:val="00414CB3"/>
  </w:style>
  <w:style w:type="paragraph" w:styleId="BodyText">
    <w:name w:val="Body Text"/>
    <w:basedOn w:val="Normal"/>
    <w:link w:val="BodyTextChar"/>
    <w:uiPriority w:val="99"/>
    <w:semiHidden/>
    <w:rsid w:val="00414CB3"/>
    <w:pPr>
      <w:spacing w:after="120"/>
    </w:pPr>
  </w:style>
  <w:style w:type="character" w:customStyle="1" w:styleId="BodyTextChar">
    <w:name w:val="Body Text Char"/>
    <w:basedOn w:val="DefaultParagraphFont"/>
    <w:link w:val="BodyText"/>
    <w:uiPriority w:val="99"/>
    <w:semiHidden/>
    <w:rsid w:val="00414CB3"/>
    <w:rPr>
      <w:rFonts w:ascii="Arial" w:hAnsi="Arial"/>
      <w:sz w:val="22"/>
      <w:szCs w:val="22"/>
    </w:rPr>
  </w:style>
  <w:style w:type="numbering" w:customStyle="1" w:styleId="Bulletlist">
    <w:name w:val="Bullet list"/>
    <w:basedOn w:val="NoList"/>
    <w:rsid w:val="009F2A4D"/>
    <w:pPr>
      <w:numPr>
        <w:numId w:val="1"/>
      </w:numPr>
    </w:pPr>
  </w:style>
  <w:style w:type="table" w:styleId="TableGridLight">
    <w:name w:val="Grid Table Light"/>
    <w:basedOn w:val="TableNormal"/>
    <w:uiPriority w:val="40"/>
    <w:rsid w:val="00B2599A"/>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414C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3"/>
    <w:semiHidden/>
    <w:rsid w:val="003F7E65"/>
    <w:rPr>
      <w:rFonts w:ascii="Lato" w:hAnsi="Lato"/>
      <w:b/>
      <w:color w:val="343741" w:themeColor="text1"/>
    </w:rPr>
  </w:style>
  <w:style w:type="character" w:customStyle="1" w:styleId="Heading6Char">
    <w:name w:val="Heading 6 Char"/>
    <w:basedOn w:val="DefaultParagraphFont"/>
    <w:link w:val="Heading6"/>
    <w:uiPriority w:val="3"/>
    <w:semiHidden/>
    <w:rsid w:val="003F7E65"/>
    <w:rPr>
      <w:rFonts w:ascii="Lato" w:hAnsi="Lato"/>
      <w:b/>
      <w:color w:val="606060"/>
    </w:rPr>
  </w:style>
  <w:style w:type="character" w:customStyle="1" w:styleId="Heading7Char">
    <w:name w:val="Heading 7 Char"/>
    <w:basedOn w:val="DefaultParagraphFont"/>
    <w:link w:val="Heading7"/>
    <w:uiPriority w:val="3"/>
    <w:semiHidden/>
    <w:rsid w:val="003F7E65"/>
    <w:rPr>
      <w:rFonts w:ascii="Lato" w:hAnsi="Lato"/>
      <w:b/>
      <w:color w:val="343741" w:themeColor="text1"/>
    </w:rPr>
  </w:style>
  <w:style w:type="character" w:customStyle="1" w:styleId="Heading8Char">
    <w:name w:val="Heading 8 Char"/>
    <w:basedOn w:val="DefaultParagraphFont"/>
    <w:link w:val="Heading8"/>
    <w:uiPriority w:val="3"/>
    <w:semiHidden/>
    <w:rsid w:val="003F7E65"/>
    <w:rPr>
      <w:rFonts w:ascii="Lato" w:hAnsi="Lato"/>
      <w:b/>
      <w:color w:val="606060"/>
    </w:rPr>
  </w:style>
  <w:style w:type="character" w:customStyle="1" w:styleId="Heading9Char">
    <w:name w:val="Heading 9 Char"/>
    <w:basedOn w:val="DefaultParagraphFont"/>
    <w:link w:val="Heading9"/>
    <w:uiPriority w:val="3"/>
    <w:semiHidden/>
    <w:rsid w:val="003F7E65"/>
    <w:rPr>
      <w:rFonts w:ascii="Lato" w:hAnsi="Lato"/>
      <w:b/>
      <w:color w:val="343741" w:themeColor="text1"/>
    </w:rPr>
  </w:style>
  <w:style w:type="numbering" w:customStyle="1" w:styleId="Numberlist">
    <w:name w:val="Number list"/>
    <w:uiPriority w:val="99"/>
    <w:rsid w:val="007C6D9F"/>
    <w:pPr>
      <w:numPr>
        <w:numId w:val="2"/>
      </w:numPr>
    </w:pPr>
  </w:style>
  <w:style w:type="paragraph" w:styleId="ListNumber">
    <w:name w:val="List Number"/>
    <w:aliases w:val="Number list level 1"/>
    <w:basedOn w:val="Normal"/>
    <w:uiPriority w:val="5"/>
    <w:semiHidden/>
    <w:rsid w:val="00A22C38"/>
    <w:pPr>
      <w:spacing w:after="120"/>
    </w:pPr>
  </w:style>
  <w:style w:type="paragraph" w:styleId="ListNumber2">
    <w:name w:val="List Number 2"/>
    <w:aliases w:val="Number list level 2"/>
    <w:basedOn w:val="Normal"/>
    <w:uiPriority w:val="5"/>
    <w:semiHidden/>
    <w:rsid w:val="00A22C38"/>
    <w:pPr>
      <w:spacing w:after="120"/>
    </w:pPr>
  </w:style>
  <w:style w:type="paragraph" w:styleId="ListNumber3">
    <w:name w:val="List Number 3"/>
    <w:aliases w:val="Number list level 3"/>
    <w:basedOn w:val="Normal"/>
    <w:uiPriority w:val="5"/>
    <w:semiHidden/>
    <w:rsid w:val="00A22C38"/>
    <w:pPr>
      <w:spacing w:after="120"/>
    </w:pPr>
  </w:style>
  <w:style w:type="paragraph" w:styleId="ListNumber4">
    <w:name w:val="List Number 4"/>
    <w:aliases w:val="Number list level 4"/>
    <w:basedOn w:val="Normal"/>
    <w:uiPriority w:val="5"/>
    <w:semiHidden/>
    <w:rsid w:val="00A22C38"/>
    <w:pPr>
      <w:spacing w:after="120"/>
    </w:pPr>
  </w:style>
  <w:style w:type="paragraph" w:styleId="ListNumber5">
    <w:name w:val="List Number 5"/>
    <w:aliases w:val="List number 5 - with space"/>
    <w:basedOn w:val="Normal"/>
    <w:uiPriority w:val="5"/>
    <w:semiHidden/>
    <w:rsid w:val="00A22C38"/>
    <w:pPr>
      <w:spacing w:after="120"/>
    </w:pPr>
  </w:style>
  <w:style w:type="paragraph" w:styleId="ListBullet">
    <w:name w:val="List Bullet"/>
    <w:aliases w:val="Bullet list level 1"/>
    <w:basedOn w:val="Normal"/>
    <w:uiPriority w:val="4"/>
    <w:semiHidden/>
    <w:rsid w:val="00176123"/>
    <w:pPr>
      <w:numPr>
        <w:numId w:val="8"/>
      </w:numPr>
      <w:spacing w:after="120"/>
      <w:ind w:left="0" w:firstLine="0"/>
    </w:pPr>
  </w:style>
  <w:style w:type="paragraph" w:styleId="ListBullet2">
    <w:name w:val="List Bullet 2"/>
    <w:aliases w:val="Bullet list level 2"/>
    <w:basedOn w:val="Normal"/>
    <w:uiPriority w:val="4"/>
    <w:semiHidden/>
    <w:rsid w:val="006847AD"/>
    <w:pPr>
      <w:numPr>
        <w:ilvl w:val="1"/>
        <w:numId w:val="8"/>
      </w:numPr>
      <w:spacing w:after="120"/>
    </w:pPr>
  </w:style>
  <w:style w:type="paragraph" w:styleId="ListBullet3">
    <w:name w:val="List Bullet 3"/>
    <w:aliases w:val="Bullet list level 3"/>
    <w:basedOn w:val="Normal"/>
    <w:uiPriority w:val="4"/>
    <w:semiHidden/>
    <w:rsid w:val="006847AD"/>
    <w:pPr>
      <w:numPr>
        <w:ilvl w:val="2"/>
        <w:numId w:val="8"/>
      </w:numPr>
      <w:spacing w:after="120"/>
    </w:pPr>
  </w:style>
  <w:style w:type="paragraph" w:styleId="ListBullet4">
    <w:name w:val="List Bullet 4"/>
    <w:aliases w:val="Bullet list level 4"/>
    <w:basedOn w:val="Normal"/>
    <w:uiPriority w:val="4"/>
    <w:semiHidden/>
    <w:rsid w:val="006847AD"/>
    <w:pPr>
      <w:numPr>
        <w:ilvl w:val="3"/>
        <w:numId w:val="8"/>
      </w:numPr>
      <w:spacing w:after="120"/>
    </w:pPr>
  </w:style>
  <w:style w:type="paragraph" w:styleId="ListBullet5">
    <w:name w:val="List Bullet 5"/>
    <w:aliases w:val="Bullet list level 5"/>
    <w:basedOn w:val="Normal"/>
    <w:uiPriority w:val="4"/>
    <w:semiHidden/>
    <w:rsid w:val="004E2CB7"/>
    <w:pPr>
      <w:numPr>
        <w:ilvl w:val="4"/>
        <w:numId w:val="8"/>
      </w:numPr>
    </w:pPr>
  </w:style>
  <w:style w:type="character" w:styleId="Hyperlink">
    <w:name w:val="Hyperlink"/>
    <w:basedOn w:val="DefaultParagraphFont"/>
    <w:uiPriority w:val="99"/>
    <w:unhideWhenUsed/>
    <w:rsid w:val="002F0DB1"/>
    <w:rPr>
      <w:rFonts w:ascii="Lato" w:hAnsi="Lato"/>
      <w:color w:val="0563C1" w:themeColor="hyperlink"/>
      <w:sz w:val="22"/>
      <w:u w:val="single"/>
    </w:rPr>
  </w:style>
  <w:style w:type="paragraph" w:styleId="TOCHeading">
    <w:name w:val="TOC Heading"/>
    <w:basedOn w:val="Heading1"/>
    <w:next w:val="Normal"/>
    <w:uiPriority w:val="39"/>
    <w:semiHidden/>
    <w:qFormat/>
    <w:rsid w:val="003B67FD"/>
    <w:pPr>
      <w:spacing w:before="480" w:after="0"/>
      <w:outlineLvl w:val="9"/>
    </w:pPr>
    <w:rPr>
      <w:kern w:val="0"/>
      <w:szCs w:val="28"/>
    </w:rPr>
  </w:style>
  <w:style w:type="paragraph" w:styleId="TOC1">
    <w:name w:val="toc 1"/>
    <w:basedOn w:val="Normal"/>
    <w:next w:val="Normal"/>
    <w:autoRedefine/>
    <w:uiPriority w:val="39"/>
    <w:semiHidden/>
    <w:rsid w:val="007859CD"/>
    <w:pPr>
      <w:spacing w:after="100"/>
    </w:pPr>
  </w:style>
  <w:style w:type="paragraph" w:styleId="TOC2">
    <w:name w:val="toc 2"/>
    <w:basedOn w:val="Normal"/>
    <w:next w:val="Normal"/>
    <w:autoRedefine/>
    <w:uiPriority w:val="39"/>
    <w:semiHidden/>
    <w:rsid w:val="007859CD"/>
    <w:pPr>
      <w:spacing w:after="100"/>
      <w:ind w:left="220"/>
    </w:pPr>
  </w:style>
  <w:style w:type="paragraph" w:styleId="TOC3">
    <w:name w:val="toc 3"/>
    <w:basedOn w:val="Normal"/>
    <w:next w:val="Normal"/>
    <w:autoRedefine/>
    <w:uiPriority w:val="39"/>
    <w:semiHidden/>
    <w:rsid w:val="007859CD"/>
    <w:pPr>
      <w:spacing w:after="100"/>
      <w:ind w:left="440"/>
    </w:pPr>
  </w:style>
  <w:style w:type="paragraph" w:customStyle="1" w:styleId="Tablebulletlistlevel1">
    <w:name w:val="Table bullet list level 1"/>
    <w:basedOn w:val="Normal"/>
    <w:uiPriority w:val="6"/>
    <w:rsid w:val="00872EF1"/>
    <w:pPr>
      <w:numPr>
        <w:numId w:val="7"/>
      </w:numPr>
      <w:spacing w:after="20"/>
    </w:pPr>
  </w:style>
  <w:style w:type="paragraph" w:customStyle="1" w:styleId="Tablebulletlistlevel2">
    <w:name w:val="Table bullet list level 2"/>
    <w:basedOn w:val="Tablebulletlistlevel1"/>
    <w:uiPriority w:val="6"/>
    <w:semiHidden/>
    <w:rsid w:val="002716CD"/>
    <w:pPr>
      <w:numPr>
        <w:ilvl w:val="1"/>
      </w:numPr>
    </w:pPr>
  </w:style>
  <w:style w:type="paragraph" w:customStyle="1" w:styleId="Tablebulletlistlevel3">
    <w:name w:val="Table bullet list level 3"/>
    <w:basedOn w:val="Tablebulletlistlevel2"/>
    <w:uiPriority w:val="6"/>
    <w:semiHidden/>
    <w:qFormat/>
    <w:rsid w:val="002716CD"/>
    <w:pPr>
      <w:numPr>
        <w:ilvl w:val="2"/>
      </w:numPr>
    </w:pPr>
  </w:style>
  <w:style w:type="paragraph" w:customStyle="1" w:styleId="Tablebulletlistlevel4">
    <w:name w:val="Table bullet list level 4"/>
    <w:basedOn w:val="Tablebulletlistlevel3"/>
    <w:uiPriority w:val="6"/>
    <w:semiHidden/>
    <w:qFormat/>
    <w:rsid w:val="002716CD"/>
    <w:pPr>
      <w:numPr>
        <w:ilvl w:val="3"/>
      </w:numPr>
    </w:pPr>
  </w:style>
  <w:style w:type="paragraph" w:customStyle="1" w:styleId="Tablebulletlistlevel5">
    <w:name w:val="Table bullet list level 5"/>
    <w:basedOn w:val="Tablebulletlistlevel4"/>
    <w:uiPriority w:val="6"/>
    <w:semiHidden/>
    <w:qFormat/>
    <w:rsid w:val="002716CD"/>
    <w:pPr>
      <w:numPr>
        <w:ilvl w:val="4"/>
      </w:numPr>
    </w:pPr>
  </w:style>
  <w:style w:type="paragraph" w:customStyle="1" w:styleId="Tablebulletlistlevel6">
    <w:name w:val="Table bullet list level 6"/>
    <w:basedOn w:val="Tablebulletlistlevel5"/>
    <w:uiPriority w:val="6"/>
    <w:semiHidden/>
    <w:qFormat/>
    <w:rsid w:val="001D7CA4"/>
    <w:pPr>
      <w:numPr>
        <w:ilvl w:val="5"/>
      </w:numPr>
    </w:pPr>
  </w:style>
  <w:style w:type="paragraph" w:customStyle="1" w:styleId="Tablebulletlistlevel7">
    <w:name w:val="Table bullet list level 7"/>
    <w:basedOn w:val="Tablebulletlistlevel6"/>
    <w:uiPriority w:val="6"/>
    <w:semiHidden/>
    <w:qFormat/>
    <w:rsid w:val="002716CD"/>
    <w:pPr>
      <w:numPr>
        <w:ilvl w:val="6"/>
      </w:numPr>
    </w:pPr>
  </w:style>
  <w:style w:type="paragraph" w:customStyle="1" w:styleId="Tablebulletlistlevel8">
    <w:name w:val="Table bullet list level 8"/>
    <w:basedOn w:val="Tablebulletlistlevel7"/>
    <w:uiPriority w:val="6"/>
    <w:semiHidden/>
    <w:qFormat/>
    <w:rsid w:val="002716CD"/>
    <w:pPr>
      <w:numPr>
        <w:ilvl w:val="7"/>
      </w:numPr>
    </w:pPr>
  </w:style>
  <w:style w:type="paragraph" w:customStyle="1" w:styleId="Tablebulletlistlevel9">
    <w:name w:val="Table bullet list level 9"/>
    <w:basedOn w:val="Tablebulletlistlevel8"/>
    <w:uiPriority w:val="6"/>
    <w:semiHidden/>
    <w:qFormat/>
    <w:rsid w:val="002716CD"/>
    <w:pPr>
      <w:numPr>
        <w:ilvl w:val="8"/>
      </w:numPr>
    </w:pPr>
  </w:style>
  <w:style w:type="numbering" w:customStyle="1" w:styleId="Tablebulletlist">
    <w:name w:val="Table bullet list"/>
    <w:uiPriority w:val="99"/>
    <w:rsid w:val="002716CD"/>
    <w:pPr>
      <w:numPr>
        <w:numId w:val="4"/>
      </w:numPr>
    </w:pPr>
  </w:style>
  <w:style w:type="paragraph" w:customStyle="1" w:styleId="Tablenumberlistlevel1">
    <w:name w:val="Table number list level 1"/>
    <w:basedOn w:val="Normal"/>
    <w:uiPriority w:val="7"/>
    <w:rsid w:val="00872EF1"/>
    <w:pPr>
      <w:numPr>
        <w:numId w:val="6"/>
      </w:numPr>
      <w:spacing w:after="20"/>
    </w:pPr>
  </w:style>
  <w:style w:type="paragraph" w:customStyle="1" w:styleId="Tablenumberlistlevel2">
    <w:name w:val="Table number list level 2"/>
    <w:basedOn w:val="Tablenumberlistlevel1"/>
    <w:uiPriority w:val="7"/>
    <w:semiHidden/>
    <w:rsid w:val="002716CD"/>
    <w:pPr>
      <w:numPr>
        <w:ilvl w:val="1"/>
      </w:numPr>
    </w:pPr>
  </w:style>
  <w:style w:type="paragraph" w:customStyle="1" w:styleId="Tablenumberlistlevel3">
    <w:name w:val="Table number list level 3"/>
    <w:basedOn w:val="Tablenumberlistlevel2"/>
    <w:uiPriority w:val="7"/>
    <w:semiHidden/>
    <w:qFormat/>
    <w:rsid w:val="002716CD"/>
    <w:pPr>
      <w:numPr>
        <w:ilvl w:val="2"/>
      </w:numPr>
    </w:pPr>
  </w:style>
  <w:style w:type="paragraph" w:customStyle="1" w:styleId="Tablenumberlistlevel4">
    <w:name w:val="Table number list level 4"/>
    <w:basedOn w:val="Tablenumberlistlevel3"/>
    <w:uiPriority w:val="7"/>
    <w:semiHidden/>
    <w:qFormat/>
    <w:rsid w:val="002716CD"/>
    <w:pPr>
      <w:numPr>
        <w:ilvl w:val="3"/>
      </w:numPr>
    </w:pPr>
  </w:style>
  <w:style w:type="paragraph" w:customStyle="1" w:styleId="Tablenumberlistlevel5">
    <w:name w:val="Table number list level 5"/>
    <w:basedOn w:val="Tablenumberlistlevel4"/>
    <w:uiPriority w:val="7"/>
    <w:semiHidden/>
    <w:qFormat/>
    <w:rsid w:val="002716CD"/>
    <w:pPr>
      <w:numPr>
        <w:ilvl w:val="4"/>
      </w:numPr>
    </w:pPr>
  </w:style>
  <w:style w:type="paragraph" w:customStyle="1" w:styleId="Tablenumberlistlevel6">
    <w:name w:val="Table number list level 6"/>
    <w:basedOn w:val="Tablenumberlistlevel5"/>
    <w:uiPriority w:val="7"/>
    <w:semiHidden/>
    <w:qFormat/>
    <w:rsid w:val="002716CD"/>
    <w:pPr>
      <w:numPr>
        <w:ilvl w:val="5"/>
      </w:numPr>
    </w:pPr>
  </w:style>
  <w:style w:type="paragraph" w:customStyle="1" w:styleId="Tablenumberlistlevel7">
    <w:name w:val="Table number list level 7"/>
    <w:basedOn w:val="Tablenumberlistlevel6"/>
    <w:uiPriority w:val="7"/>
    <w:semiHidden/>
    <w:qFormat/>
    <w:rsid w:val="002716CD"/>
    <w:pPr>
      <w:numPr>
        <w:ilvl w:val="6"/>
      </w:numPr>
    </w:pPr>
  </w:style>
  <w:style w:type="paragraph" w:customStyle="1" w:styleId="Tablenumberlistlevel8">
    <w:name w:val="Table number list level 8"/>
    <w:basedOn w:val="Tablenumberlistlevel7"/>
    <w:uiPriority w:val="7"/>
    <w:semiHidden/>
    <w:qFormat/>
    <w:rsid w:val="002716CD"/>
    <w:pPr>
      <w:numPr>
        <w:ilvl w:val="7"/>
      </w:numPr>
    </w:pPr>
  </w:style>
  <w:style w:type="paragraph" w:customStyle="1" w:styleId="Tablenumberlistlevel9">
    <w:name w:val="Table number list level 9"/>
    <w:basedOn w:val="Tablenumberlistlevel8"/>
    <w:uiPriority w:val="7"/>
    <w:semiHidden/>
    <w:qFormat/>
    <w:rsid w:val="002716CD"/>
    <w:pPr>
      <w:numPr>
        <w:ilvl w:val="8"/>
      </w:numPr>
    </w:pPr>
  </w:style>
  <w:style w:type="numbering" w:customStyle="1" w:styleId="Tablenumberlist">
    <w:name w:val="Table number list"/>
    <w:uiPriority w:val="99"/>
    <w:rsid w:val="002716CD"/>
    <w:pPr>
      <w:numPr>
        <w:numId w:val="5"/>
      </w:numPr>
    </w:pPr>
  </w:style>
  <w:style w:type="table" w:styleId="GridTable1Light-Accent4">
    <w:name w:val="Grid Table 1 Light Accent 4"/>
    <w:basedOn w:val="TableNormal"/>
    <w:uiPriority w:val="46"/>
    <w:rsid w:val="00EB0A3C"/>
    <w:pPr>
      <w:spacing w:after="0"/>
    </w:pPr>
    <w:tblPr>
      <w:tblStyleRowBandSize w:val="1"/>
      <w:tblStyleColBandSize w:val="1"/>
      <w:tblBorders>
        <w:top w:val="single" w:sz="4" w:space="0" w:color="BFD39C" w:themeColor="accent4" w:themeTint="66"/>
        <w:left w:val="single" w:sz="4" w:space="0" w:color="BFD39C" w:themeColor="accent4" w:themeTint="66"/>
        <w:bottom w:val="single" w:sz="4" w:space="0" w:color="BFD39C" w:themeColor="accent4" w:themeTint="66"/>
        <w:right w:val="single" w:sz="4" w:space="0" w:color="BFD39C" w:themeColor="accent4" w:themeTint="66"/>
        <w:insideH w:val="single" w:sz="4" w:space="0" w:color="BFD39C" w:themeColor="accent4" w:themeTint="66"/>
        <w:insideV w:val="single" w:sz="4" w:space="0" w:color="BFD39C" w:themeColor="accent4" w:themeTint="66"/>
      </w:tblBorders>
    </w:tblPr>
    <w:tblStylePr w:type="firstRow">
      <w:rPr>
        <w:b/>
        <w:bCs/>
      </w:rPr>
      <w:tblPr/>
      <w:tcPr>
        <w:tcBorders>
          <w:bottom w:val="single" w:sz="12" w:space="0" w:color="9FBD6B" w:themeColor="accent4" w:themeTint="99"/>
        </w:tcBorders>
      </w:tcPr>
    </w:tblStylePr>
    <w:tblStylePr w:type="lastRow">
      <w:rPr>
        <w:b/>
        <w:bCs/>
      </w:rPr>
      <w:tblPr/>
      <w:tcPr>
        <w:tcBorders>
          <w:top w:val="double" w:sz="2" w:space="0" w:color="9FBD6B" w:themeColor="accent4" w:themeTint="99"/>
        </w:tcBorders>
      </w:tcPr>
    </w:tblStylePr>
    <w:tblStylePr w:type="firstCol">
      <w:rPr>
        <w:b/>
        <w:bCs/>
      </w:rPr>
    </w:tblStylePr>
    <w:tblStylePr w:type="lastCol">
      <w:rPr>
        <w:b/>
        <w:bCs/>
      </w:rPr>
    </w:tblStylePr>
  </w:style>
  <w:style w:type="table" w:customStyle="1" w:styleId="NTGTable">
    <w:name w:val="NTG Table"/>
    <w:basedOn w:val="TableGrid"/>
    <w:uiPriority w:val="99"/>
    <w:rsid w:val="00CA36A0"/>
    <w:pPr>
      <w:spacing w:before="40" w:after="40"/>
    </w:pPr>
    <w:rPr>
      <w:lang w:eastAsia="en-AU"/>
    </w:rPr>
    <w:tblPr>
      <w:tblStyleRowBandSize w:val="1"/>
      <w:tblStyleColBandSize w:val="1"/>
    </w:tblPr>
    <w:trPr>
      <w:cantSplit/>
    </w:trPr>
    <w:tcPr>
      <w:shd w:val="clear" w:color="auto" w:fill="auto"/>
    </w:tcPr>
    <w:tblStylePr w:type="firstRow">
      <w:pPr>
        <w:wordWrap/>
        <w:spacing w:beforeLines="0" w:before="60" w:beforeAutospacing="0" w:afterLines="0" w:after="60" w:afterAutospacing="0" w:line="240" w:lineRule="auto"/>
        <w:ind w:leftChars="0" w:left="0" w:rightChars="0" w:right="0" w:firstLineChars="0" w:firstLine="0"/>
        <w:contextualSpacing w:val="0"/>
        <w:mirrorIndents w:val="0"/>
        <w:jc w:val="left"/>
        <w:outlineLvl w:val="9"/>
      </w:pPr>
      <w:rPr>
        <w:rFonts w:ascii="Arial" w:hAnsi="Arial"/>
        <w:b/>
        <w:sz w:val="22"/>
      </w:rPr>
      <w:tblPr/>
      <w:trPr>
        <w:tblHeader/>
      </w:trPr>
      <w:tcPr>
        <w:shd w:val="clear" w:color="auto" w:fill="D9D9D9" w:themeFill="background1" w:themeFillShade="D9"/>
      </w:tcPr>
    </w:tblStylePr>
    <w:tblStylePr w:type="lastRow">
      <w:rPr>
        <w:rFonts w:ascii="Arial" w:hAnsi="Arial"/>
        <w:b/>
        <w:color w:val="auto"/>
        <w:sz w:val="22"/>
      </w:rPr>
    </w:tblStylePr>
    <w:tblStylePr w:type="firstCol">
      <w:rPr>
        <w:rFonts w:ascii="Arial" w:hAnsi="Arial"/>
        <w:sz w:val="22"/>
      </w:rPr>
    </w:tblStylePr>
    <w:tblStylePr w:type="lastCol">
      <w:rPr>
        <w:rFonts w:ascii="Arial" w:hAnsi="Arial"/>
        <w:sz w:val="22"/>
      </w:rPr>
    </w:tblStylePr>
    <w:tblStylePr w:type="band1Vert">
      <w:rPr>
        <w:rFonts w:ascii="Arial" w:hAnsi="Arial"/>
        <w:sz w:val="22"/>
      </w:rPr>
      <w:tblPr/>
      <w:tcPr>
        <w:shd w:val="clear" w:color="auto" w:fill="F2F2F2" w:themeFill="background1" w:themeFillShade="F2"/>
      </w:tcPr>
    </w:tblStylePr>
    <w:tblStylePr w:type="band2Vert">
      <w:rPr>
        <w:rFonts w:ascii="Lato" w:hAnsi="Lato"/>
        <w:color w:val="auto"/>
        <w:sz w:val="22"/>
      </w:rPr>
    </w:tblStylePr>
    <w:tblStylePr w:type="band1Horz">
      <w:rPr>
        <w:rFonts w:ascii="Arial" w:hAnsi="Arial"/>
        <w:sz w:val="22"/>
      </w:rPr>
    </w:tblStylePr>
    <w:tblStylePr w:type="band2Horz">
      <w:rPr>
        <w:rFonts w:ascii="Arial" w:hAnsi="Arial"/>
        <w:sz w:val="22"/>
      </w:rPr>
    </w:tblStylePr>
    <w:tblStylePr w:type="neCell">
      <w:rPr>
        <w:rFonts w:ascii="Arial" w:hAnsi="Arial"/>
        <w:sz w:val="22"/>
      </w:rPr>
    </w:tblStylePr>
    <w:tblStylePr w:type="nwCell">
      <w:rPr>
        <w:rFonts w:ascii="Arial" w:hAnsi="Arial"/>
        <w:sz w:val="22"/>
      </w:rPr>
    </w:tblStylePr>
    <w:tblStylePr w:type="seCell">
      <w:rPr>
        <w:rFonts w:ascii="Arial" w:hAnsi="Arial"/>
        <w:sz w:val="22"/>
      </w:rPr>
    </w:tblStylePr>
    <w:tblStylePr w:type="swCell">
      <w:rPr>
        <w:rFonts w:ascii="Arial" w:hAnsi="Arial"/>
        <w:sz w:val="22"/>
      </w:rPr>
    </w:tblStylePr>
  </w:style>
  <w:style w:type="paragraph" w:styleId="Caption">
    <w:name w:val="caption"/>
    <w:basedOn w:val="Normal"/>
    <w:next w:val="Normal"/>
    <w:uiPriority w:val="8"/>
    <w:rsid w:val="002645D5"/>
    <w:rPr>
      <w:iCs/>
      <w:sz w:val="20"/>
      <w:szCs w:val="18"/>
    </w:rPr>
  </w:style>
  <w:style w:type="character" w:styleId="PageNumber">
    <w:name w:val="page number"/>
    <w:aliases w:val="Page number"/>
    <w:basedOn w:val="DefaultParagraphFont"/>
    <w:uiPriority w:val="8"/>
    <w:rsid w:val="00E908F1"/>
    <w:rPr>
      <w:rFonts w:ascii="Lato" w:hAnsi="Lato"/>
      <w:sz w:val="19"/>
    </w:rPr>
  </w:style>
  <w:style w:type="paragraph" w:styleId="BalloonText">
    <w:name w:val="Balloon Text"/>
    <w:basedOn w:val="Normal"/>
    <w:link w:val="BalloonTextChar"/>
    <w:uiPriority w:val="99"/>
    <w:semiHidden/>
    <w:unhideWhenUsed/>
    <w:rsid w:val="00872EF1"/>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2EF1"/>
    <w:rPr>
      <w:rFonts w:ascii="Segoe UI" w:hAnsi="Segoe UI" w:cs="Segoe UI"/>
      <w:sz w:val="18"/>
      <w:szCs w:val="18"/>
    </w:rPr>
  </w:style>
  <w:style w:type="table" w:customStyle="1" w:styleId="NTGTable1">
    <w:name w:val="NTG Table1"/>
    <w:basedOn w:val="TableGrid"/>
    <w:uiPriority w:val="99"/>
    <w:rsid w:val="007A5EFD"/>
    <w:pPr>
      <w:spacing w:after="40"/>
    </w:pPr>
    <w:rPr>
      <w:lang w:eastAsia="en-AU"/>
    </w:rPr>
    <w:tblPr>
      <w:tblStyleRowBandSize w:val="1"/>
      <w:tblStyleColBandSize w:val="1"/>
    </w:tblPr>
    <w:trPr>
      <w:cantSplit/>
    </w:trPr>
    <w:tcPr>
      <w:shd w:val="clear" w:color="auto" w:fill="auto"/>
    </w:tcPr>
    <w:tblStylePr w:type="firstRow">
      <w:pPr>
        <w:wordWrap/>
        <w:spacing w:beforeLines="0" w:before="60" w:beforeAutospacing="0" w:afterLines="0" w:after="60" w:afterAutospacing="0" w:line="240" w:lineRule="auto"/>
        <w:ind w:leftChars="0" w:left="0" w:rightChars="0" w:right="0" w:firstLineChars="0" w:firstLine="0"/>
        <w:contextualSpacing w:val="0"/>
        <w:mirrorIndents w:val="0"/>
        <w:jc w:val="left"/>
        <w:outlineLvl w:val="9"/>
      </w:pPr>
      <w:rPr>
        <w:rFonts w:ascii="Arial" w:hAnsi="Arial"/>
        <w:b/>
        <w:sz w:val="22"/>
      </w:rPr>
      <w:tblPr/>
      <w:trPr>
        <w:tblHeader/>
      </w:trPr>
      <w:tcPr>
        <w:shd w:val="clear" w:color="auto" w:fill="D9D9D9"/>
      </w:tcPr>
    </w:tblStylePr>
    <w:tblStylePr w:type="lastRow">
      <w:rPr>
        <w:rFonts w:ascii="Arial" w:hAnsi="Arial"/>
        <w:sz w:val="22"/>
      </w:rPr>
    </w:tblStylePr>
    <w:tblStylePr w:type="firstCol">
      <w:rPr>
        <w:rFonts w:ascii="Arial" w:hAnsi="Arial"/>
        <w:sz w:val="22"/>
      </w:rPr>
    </w:tblStylePr>
    <w:tblStylePr w:type="lastCol">
      <w:rPr>
        <w:rFonts w:ascii="Arial" w:hAnsi="Arial"/>
        <w:sz w:val="22"/>
      </w:rPr>
    </w:tblStylePr>
    <w:tblStylePr w:type="band1Vert">
      <w:rPr>
        <w:rFonts w:ascii="Arial" w:hAnsi="Arial"/>
        <w:sz w:val="22"/>
      </w:rPr>
    </w:tblStylePr>
    <w:tblStylePr w:type="band2Vert">
      <w:rPr>
        <w:rFonts w:ascii="Arial" w:hAnsi="Arial"/>
        <w:sz w:val="22"/>
      </w:rPr>
    </w:tblStylePr>
    <w:tblStylePr w:type="band1Horz">
      <w:rPr>
        <w:rFonts w:ascii="Arial" w:hAnsi="Arial"/>
        <w:sz w:val="22"/>
      </w:rPr>
    </w:tblStylePr>
    <w:tblStylePr w:type="band2Horz">
      <w:rPr>
        <w:rFonts w:ascii="Arial" w:hAnsi="Arial"/>
        <w:sz w:val="22"/>
      </w:rPr>
    </w:tblStylePr>
    <w:tblStylePr w:type="neCell">
      <w:rPr>
        <w:rFonts w:ascii="Arial" w:hAnsi="Arial"/>
        <w:sz w:val="22"/>
      </w:rPr>
    </w:tblStylePr>
    <w:tblStylePr w:type="nwCell">
      <w:rPr>
        <w:rFonts w:ascii="Arial" w:hAnsi="Arial"/>
        <w:sz w:val="22"/>
      </w:rPr>
    </w:tblStylePr>
    <w:tblStylePr w:type="seCell">
      <w:rPr>
        <w:rFonts w:ascii="Arial" w:hAnsi="Arial"/>
        <w:sz w:val="22"/>
      </w:rPr>
    </w:tblStylePr>
    <w:tblStylePr w:type="swCell">
      <w:rPr>
        <w:rFonts w:ascii="Arial" w:hAnsi="Arial"/>
        <w:sz w:val="22"/>
      </w:rPr>
    </w:tblStylePr>
  </w:style>
  <w:style w:type="character" w:customStyle="1" w:styleId="Requiredfieldmark">
    <w:name w:val="Required field mark"/>
    <w:uiPriority w:val="3"/>
    <w:qFormat/>
    <w:rsid w:val="007A5EFD"/>
    <w:rPr>
      <w:rFonts w:ascii="Lato" w:hAnsi="Lato"/>
      <w:b/>
      <w:bCs/>
      <w:color w:val="C00000"/>
      <w:sz w:val="22"/>
    </w:rPr>
  </w:style>
  <w:style w:type="character" w:customStyle="1" w:styleId="Questionlabel">
    <w:name w:val="Question label"/>
    <w:basedOn w:val="DefaultParagraphFont"/>
    <w:uiPriority w:val="3"/>
    <w:qFormat/>
    <w:rsid w:val="007A5EFD"/>
    <w:rPr>
      <w:rFonts w:ascii="Lato" w:hAnsi="Lato"/>
      <w:b/>
      <w:bCs/>
      <w:sz w:val="22"/>
    </w:rPr>
  </w:style>
  <w:style w:type="character" w:customStyle="1" w:styleId="Hidden">
    <w:name w:val="Hidden"/>
    <w:basedOn w:val="DefaultParagraphFont"/>
    <w:uiPriority w:val="6"/>
    <w:rsid w:val="00354DD9"/>
    <w:rPr>
      <w:rFonts w:ascii="Lato" w:hAnsi="Lato"/>
      <w:color w:val="FFFFFF" w:themeColor="background1"/>
      <w:sz w:val="2"/>
    </w:rPr>
  </w:style>
  <w:style w:type="paragraph" w:styleId="Header">
    <w:name w:val="header"/>
    <w:aliases w:val="Page header"/>
    <w:basedOn w:val="Normal"/>
    <w:link w:val="HeaderChar"/>
    <w:uiPriority w:val="8"/>
    <w:unhideWhenUsed/>
    <w:rsid w:val="005621C4"/>
    <w:pPr>
      <w:tabs>
        <w:tab w:val="center" w:pos="4513"/>
        <w:tab w:val="right" w:pos="9026"/>
      </w:tabs>
      <w:spacing w:after="240"/>
      <w:jc w:val="right"/>
    </w:pPr>
  </w:style>
  <w:style w:type="character" w:customStyle="1" w:styleId="HeaderChar">
    <w:name w:val="Header Char"/>
    <w:aliases w:val="Page header Char"/>
    <w:basedOn w:val="DefaultParagraphFont"/>
    <w:link w:val="Header"/>
    <w:uiPriority w:val="8"/>
    <w:rsid w:val="005621C4"/>
    <w:rPr>
      <w:rFonts w:ascii="Lato" w:hAnsi="Lato"/>
    </w:rPr>
  </w:style>
  <w:style w:type="character" w:styleId="FollowedHyperlink">
    <w:name w:val="FollowedHyperlink"/>
    <w:basedOn w:val="DefaultParagraphFont"/>
    <w:uiPriority w:val="99"/>
    <w:semiHidden/>
    <w:unhideWhenUsed/>
    <w:rsid w:val="001D7384"/>
    <w:rPr>
      <w:color w:val="0D5D90" w:themeColor="followedHyperlink"/>
      <w:u w:val="single"/>
    </w:rPr>
  </w:style>
  <w:style w:type="paragraph" w:styleId="FootnoteText">
    <w:name w:val="footnote text"/>
    <w:basedOn w:val="Normal"/>
    <w:link w:val="FootnoteTextChar"/>
    <w:uiPriority w:val="99"/>
    <w:semiHidden/>
    <w:unhideWhenUsed/>
    <w:rsid w:val="006E65DD"/>
    <w:pPr>
      <w:spacing w:after="0"/>
    </w:pPr>
    <w:rPr>
      <w:sz w:val="20"/>
    </w:rPr>
  </w:style>
  <w:style w:type="character" w:customStyle="1" w:styleId="FootnoteTextChar">
    <w:name w:val="Footnote Text Char"/>
    <w:basedOn w:val="DefaultParagraphFont"/>
    <w:link w:val="FootnoteText"/>
    <w:uiPriority w:val="99"/>
    <w:semiHidden/>
    <w:rsid w:val="006E65DD"/>
    <w:rPr>
      <w:sz w:val="20"/>
    </w:rPr>
  </w:style>
  <w:style w:type="character" w:styleId="FootnoteReference">
    <w:name w:val="footnote reference"/>
    <w:basedOn w:val="DefaultParagraphFont"/>
    <w:uiPriority w:val="99"/>
    <w:semiHidden/>
    <w:unhideWhenUsed/>
    <w:rsid w:val="006E65DD"/>
    <w:rPr>
      <w:vertAlign w:val="superscript"/>
    </w:rPr>
  </w:style>
  <w:style w:type="paragraph" w:styleId="CommentText">
    <w:name w:val="annotation text"/>
    <w:basedOn w:val="Normal"/>
    <w:link w:val="CommentTextChar"/>
    <w:uiPriority w:val="99"/>
    <w:unhideWhenUsed/>
    <w:rsid w:val="00D96D71"/>
    <w:rPr>
      <w:sz w:val="20"/>
    </w:rPr>
  </w:style>
  <w:style w:type="character" w:customStyle="1" w:styleId="CommentTextChar">
    <w:name w:val="Comment Text Char"/>
    <w:basedOn w:val="DefaultParagraphFont"/>
    <w:link w:val="CommentText"/>
    <w:uiPriority w:val="99"/>
    <w:rsid w:val="00D96D71"/>
    <w:rPr>
      <w:sz w:val="20"/>
    </w:rPr>
  </w:style>
  <w:style w:type="paragraph" w:styleId="CommentSubject">
    <w:name w:val="annotation subject"/>
    <w:basedOn w:val="CommentText"/>
    <w:next w:val="CommentText"/>
    <w:link w:val="CommentSubjectChar"/>
    <w:uiPriority w:val="99"/>
    <w:semiHidden/>
    <w:unhideWhenUsed/>
    <w:rsid w:val="00D96D71"/>
    <w:rPr>
      <w:rFonts w:ascii="Calibri" w:hAnsi="Calibri"/>
      <w:b/>
      <w:bCs/>
    </w:rPr>
  </w:style>
  <w:style w:type="character" w:customStyle="1" w:styleId="CommentSubjectChar">
    <w:name w:val="Comment Subject Char"/>
    <w:basedOn w:val="CommentTextChar"/>
    <w:link w:val="CommentSubject"/>
    <w:uiPriority w:val="99"/>
    <w:semiHidden/>
    <w:rsid w:val="00D96D71"/>
    <w:rPr>
      <w:rFonts w:ascii="Calibri" w:hAnsi="Calibri"/>
      <w:b/>
      <w:bCs/>
      <w:sz w:val="20"/>
    </w:rPr>
  </w:style>
  <w:style w:type="character" w:styleId="Emphasis">
    <w:name w:val="Emphasis"/>
    <w:basedOn w:val="DefaultParagraphFont"/>
    <w:uiPriority w:val="20"/>
    <w:qFormat/>
    <w:rsid w:val="00DF6060"/>
    <w:rPr>
      <w:i/>
      <w:iCs/>
    </w:rPr>
  </w:style>
  <w:style w:type="character" w:styleId="Strong">
    <w:name w:val="Strong"/>
    <w:basedOn w:val="DefaultParagraphFont"/>
    <w:uiPriority w:val="22"/>
    <w:qFormat/>
    <w:rsid w:val="00FA5F27"/>
    <w:rPr>
      <w:b/>
      <w:bCs/>
    </w:rPr>
  </w:style>
  <w:style w:type="paragraph" w:styleId="Revision">
    <w:name w:val="Revision"/>
    <w:hidden/>
    <w:uiPriority w:val="99"/>
    <w:semiHidden/>
    <w:rsid w:val="00BA2DFC"/>
    <w:pPr>
      <w:spacing w:after="0"/>
    </w:pPr>
  </w:style>
  <w:style w:type="character" w:styleId="UnresolvedMention">
    <w:name w:val="Unresolved Mention"/>
    <w:basedOn w:val="DefaultParagraphFont"/>
    <w:uiPriority w:val="99"/>
    <w:semiHidden/>
    <w:unhideWhenUsed/>
    <w:rsid w:val="00E24FF9"/>
    <w:rPr>
      <w:color w:val="605E5C"/>
      <w:shd w:val="clear" w:color="auto" w:fill="E1DFDD"/>
    </w:rPr>
  </w:style>
  <w:style w:type="character" w:styleId="CommentReference">
    <w:name w:val="annotation reference"/>
    <w:basedOn w:val="DefaultParagraphFont"/>
    <w:uiPriority w:val="99"/>
    <w:semiHidden/>
    <w:unhideWhenUsed/>
    <w:rsid w:val="00F65917"/>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83599">
      <w:bodyDiv w:val="1"/>
      <w:marLeft w:val="0"/>
      <w:marRight w:val="0"/>
      <w:marTop w:val="0"/>
      <w:marBottom w:val="0"/>
      <w:divBdr>
        <w:top w:val="none" w:sz="0" w:space="0" w:color="auto"/>
        <w:left w:val="none" w:sz="0" w:space="0" w:color="auto"/>
        <w:bottom w:val="none" w:sz="0" w:space="0" w:color="auto"/>
        <w:right w:val="none" w:sz="0" w:space="0" w:color="auto"/>
      </w:divBdr>
    </w:div>
    <w:div w:id="25763625">
      <w:bodyDiv w:val="1"/>
      <w:marLeft w:val="0"/>
      <w:marRight w:val="0"/>
      <w:marTop w:val="0"/>
      <w:marBottom w:val="0"/>
      <w:divBdr>
        <w:top w:val="none" w:sz="0" w:space="0" w:color="auto"/>
        <w:left w:val="none" w:sz="0" w:space="0" w:color="auto"/>
        <w:bottom w:val="none" w:sz="0" w:space="0" w:color="auto"/>
        <w:right w:val="none" w:sz="0" w:space="0" w:color="auto"/>
      </w:divBdr>
    </w:div>
    <w:div w:id="56125245">
      <w:bodyDiv w:val="1"/>
      <w:marLeft w:val="0"/>
      <w:marRight w:val="0"/>
      <w:marTop w:val="0"/>
      <w:marBottom w:val="0"/>
      <w:divBdr>
        <w:top w:val="none" w:sz="0" w:space="0" w:color="auto"/>
        <w:left w:val="none" w:sz="0" w:space="0" w:color="auto"/>
        <w:bottom w:val="none" w:sz="0" w:space="0" w:color="auto"/>
        <w:right w:val="none" w:sz="0" w:space="0" w:color="auto"/>
      </w:divBdr>
    </w:div>
    <w:div w:id="147527222">
      <w:bodyDiv w:val="1"/>
      <w:marLeft w:val="0"/>
      <w:marRight w:val="0"/>
      <w:marTop w:val="0"/>
      <w:marBottom w:val="0"/>
      <w:divBdr>
        <w:top w:val="none" w:sz="0" w:space="0" w:color="auto"/>
        <w:left w:val="none" w:sz="0" w:space="0" w:color="auto"/>
        <w:bottom w:val="none" w:sz="0" w:space="0" w:color="auto"/>
        <w:right w:val="none" w:sz="0" w:space="0" w:color="auto"/>
      </w:divBdr>
    </w:div>
    <w:div w:id="224265066">
      <w:bodyDiv w:val="1"/>
      <w:marLeft w:val="0"/>
      <w:marRight w:val="0"/>
      <w:marTop w:val="0"/>
      <w:marBottom w:val="0"/>
      <w:divBdr>
        <w:top w:val="none" w:sz="0" w:space="0" w:color="auto"/>
        <w:left w:val="none" w:sz="0" w:space="0" w:color="auto"/>
        <w:bottom w:val="none" w:sz="0" w:space="0" w:color="auto"/>
        <w:right w:val="none" w:sz="0" w:space="0" w:color="auto"/>
      </w:divBdr>
    </w:div>
    <w:div w:id="392974929">
      <w:bodyDiv w:val="1"/>
      <w:marLeft w:val="0"/>
      <w:marRight w:val="0"/>
      <w:marTop w:val="0"/>
      <w:marBottom w:val="0"/>
      <w:divBdr>
        <w:top w:val="none" w:sz="0" w:space="0" w:color="auto"/>
        <w:left w:val="none" w:sz="0" w:space="0" w:color="auto"/>
        <w:bottom w:val="none" w:sz="0" w:space="0" w:color="auto"/>
        <w:right w:val="none" w:sz="0" w:space="0" w:color="auto"/>
      </w:divBdr>
    </w:div>
    <w:div w:id="699235161">
      <w:bodyDiv w:val="1"/>
      <w:marLeft w:val="0"/>
      <w:marRight w:val="0"/>
      <w:marTop w:val="0"/>
      <w:marBottom w:val="0"/>
      <w:divBdr>
        <w:top w:val="none" w:sz="0" w:space="0" w:color="auto"/>
        <w:left w:val="none" w:sz="0" w:space="0" w:color="auto"/>
        <w:bottom w:val="none" w:sz="0" w:space="0" w:color="auto"/>
        <w:right w:val="none" w:sz="0" w:space="0" w:color="auto"/>
      </w:divBdr>
    </w:div>
    <w:div w:id="831683523">
      <w:bodyDiv w:val="1"/>
      <w:marLeft w:val="0"/>
      <w:marRight w:val="0"/>
      <w:marTop w:val="0"/>
      <w:marBottom w:val="0"/>
      <w:divBdr>
        <w:top w:val="none" w:sz="0" w:space="0" w:color="auto"/>
        <w:left w:val="none" w:sz="0" w:space="0" w:color="auto"/>
        <w:bottom w:val="none" w:sz="0" w:space="0" w:color="auto"/>
        <w:right w:val="none" w:sz="0" w:space="0" w:color="auto"/>
      </w:divBdr>
    </w:div>
    <w:div w:id="1120338527">
      <w:bodyDiv w:val="1"/>
      <w:marLeft w:val="0"/>
      <w:marRight w:val="0"/>
      <w:marTop w:val="0"/>
      <w:marBottom w:val="0"/>
      <w:divBdr>
        <w:top w:val="none" w:sz="0" w:space="0" w:color="auto"/>
        <w:left w:val="none" w:sz="0" w:space="0" w:color="auto"/>
        <w:bottom w:val="none" w:sz="0" w:space="0" w:color="auto"/>
        <w:right w:val="none" w:sz="0" w:space="0" w:color="auto"/>
      </w:divBdr>
    </w:div>
    <w:div w:id="1223519404">
      <w:bodyDiv w:val="1"/>
      <w:marLeft w:val="0"/>
      <w:marRight w:val="0"/>
      <w:marTop w:val="0"/>
      <w:marBottom w:val="0"/>
      <w:divBdr>
        <w:top w:val="none" w:sz="0" w:space="0" w:color="auto"/>
        <w:left w:val="none" w:sz="0" w:space="0" w:color="auto"/>
        <w:bottom w:val="none" w:sz="0" w:space="0" w:color="auto"/>
        <w:right w:val="none" w:sz="0" w:space="0" w:color="auto"/>
      </w:divBdr>
    </w:div>
    <w:div w:id="1376733048">
      <w:bodyDiv w:val="1"/>
      <w:marLeft w:val="0"/>
      <w:marRight w:val="0"/>
      <w:marTop w:val="0"/>
      <w:marBottom w:val="0"/>
      <w:divBdr>
        <w:top w:val="none" w:sz="0" w:space="0" w:color="auto"/>
        <w:left w:val="none" w:sz="0" w:space="0" w:color="auto"/>
        <w:bottom w:val="none" w:sz="0" w:space="0" w:color="auto"/>
        <w:right w:val="none" w:sz="0" w:space="0" w:color="auto"/>
      </w:divBdr>
    </w:div>
    <w:div w:id="1472290240">
      <w:bodyDiv w:val="1"/>
      <w:marLeft w:val="0"/>
      <w:marRight w:val="0"/>
      <w:marTop w:val="0"/>
      <w:marBottom w:val="0"/>
      <w:divBdr>
        <w:top w:val="none" w:sz="0" w:space="0" w:color="auto"/>
        <w:left w:val="none" w:sz="0" w:space="0" w:color="auto"/>
        <w:bottom w:val="none" w:sz="0" w:space="0" w:color="auto"/>
        <w:right w:val="none" w:sz="0" w:space="0" w:color="auto"/>
      </w:divBdr>
    </w:div>
    <w:div w:id="1535540615">
      <w:bodyDiv w:val="1"/>
      <w:marLeft w:val="0"/>
      <w:marRight w:val="0"/>
      <w:marTop w:val="0"/>
      <w:marBottom w:val="0"/>
      <w:divBdr>
        <w:top w:val="none" w:sz="0" w:space="0" w:color="auto"/>
        <w:left w:val="none" w:sz="0" w:space="0" w:color="auto"/>
        <w:bottom w:val="none" w:sz="0" w:space="0" w:color="auto"/>
        <w:right w:val="none" w:sz="0" w:space="0" w:color="auto"/>
      </w:divBdr>
    </w:div>
    <w:div w:id="1565408066">
      <w:bodyDiv w:val="1"/>
      <w:marLeft w:val="0"/>
      <w:marRight w:val="0"/>
      <w:marTop w:val="0"/>
      <w:marBottom w:val="0"/>
      <w:divBdr>
        <w:top w:val="none" w:sz="0" w:space="0" w:color="auto"/>
        <w:left w:val="none" w:sz="0" w:space="0" w:color="auto"/>
        <w:bottom w:val="none" w:sz="0" w:space="0" w:color="auto"/>
        <w:right w:val="none" w:sz="0" w:space="0" w:color="auto"/>
      </w:divBdr>
    </w:div>
    <w:div w:id="1566990003">
      <w:bodyDiv w:val="1"/>
      <w:marLeft w:val="0"/>
      <w:marRight w:val="0"/>
      <w:marTop w:val="0"/>
      <w:marBottom w:val="0"/>
      <w:divBdr>
        <w:top w:val="none" w:sz="0" w:space="0" w:color="auto"/>
        <w:left w:val="none" w:sz="0" w:space="0" w:color="auto"/>
        <w:bottom w:val="none" w:sz="0" w:space="0" w:color="auto"/>
        <w:right w:val="none" w:sz="0" w:space="0" w:color="auto"/>
      </w:divBdr>
    </w:div>
    <w:div w:id="1567490794">
      <w:bodyDiv w:val="1"/>
      <w:marLeft w:val="0"/>
      <w:marRight w:val="0"/>
      <w:marTop w:val="0"/>
      <w:marBottom w:val="0"/>
      <w:divBdr>
        <w:top w:val="none" w:sz="0" w:space="0" w:color="auto"/>
        <w:left w:val="none" w:sz="0" w:space="0" w:color="auto"/>
        <w:bottom w:val="none" w:sz="0" w:space="0" w:color="auto"/>
        <w:right w:val="none" w:sz="0" w:space="0" w:color="auto"/>
      </w:divBdr>
    </w:div>
    <w:div w:id="1628662389">
      <w:bodyDiv w:val="1"/>
      <w:marLeft w:val="0"/>
      <w:marRight w:val="0"/>
      <w:marTop w:val="0"/>
      <w:marBottom w:val="0"/>
      <w:divBdr>
        <w:top w:val="none" w:sz="0" w:space="0" w:color="auto"/>
        <w:left w:val="none" w:sz="0" w:space="0" w:color="auto"/>
        <w:bottom w:val="none" w:sz="0" w:space="0" w:color="auto"/>
        <w:right w:val="none" w:sz="0" w:space="0" w:color="auto"/>
      </w:divBdr>
    </w:div>
    <w:div w:id="1720862592">
      <w:bodyDiv w:val="1"/>
      <w:marLeft w:val="0"/>
      <w:marRight w:val="0"/>
      <w:marTop w:val="0"/>
      <w:marBottom w:val="0"/>
      <w:divBdr>
        <w:top w:val="none" w:sz="0" w:space="0" w:color="auto"/>
        <w:left w:val="none" w:sz="0" w:space="0" w:color="auto"/>
        <w:bottom w:val="none" w:sz="0" w:space="0" w:color="auto"/>
        <w:right w:val="none" w:sz="0" w:space="0" w:color="auto"/>
      </w:divBdr>
    </w:div>
    <w:div w:id="1795055025">
      <w:bodyDiv w:val="1"/>
      <w:marLeft w:val="0"/>
      <w:marRight w:val="0"/>
      <w:marTop w:val="0"/>
      <w:marBottom w:val="0"/>
      <w:divBdr>
        <w:top w:val="none" w:sz="0" w:space="0" w:color="auto"/>
        <w:left w:val="none" w:sz="0" w:space="0" w:color="auto"/>
        <w:bottom w:val="none" w:sz="0" w:space="0" w:color="auto"/>
        <w:right w:val="none" w:sz="0" w:space="0" w:color="auto"/>
      </w:divBdr>
    </w:div>
    <w:div w:id="1950628003">
      <w:bodyDiv w:val="1"/>
      <w:marLeft w:val="0"/>
      <w:marRight w:val="0"/>
      <w:marTop w:val="0"/>
      <w:marBottom w:val="0"/>
      <w:divBdr>
        <w:top w:val="none" w:sz="0" w:space="0" w:color="auto"/>
        <w:left w:val="none" w:sz="0" w:space="0" w:color="auto"/>
        <w:bottom w:val="none" w:sz="0" w:space="0" w:color="auto"/>
        <w:right w:val="none" w:sz="0" w:space="0" w:color="auto"/>
      </w:divBdr>
    </w:div>
    <w:div w:id="1998149313">
      <w:bodyDiv w:val="1"/>
      <w:marLeft w:val="0"/>
      <w:marRight w:val="0"/>
      <w:marTop w:val="0"/>
      <w:marBottom w:val="0"/>
      <w:divBdr>
        <w:top w:val="none" w:sz="0" w:space="0" w:color="auto"/>
        <w:left w:val="none" w:sz="0" w:space="0" w:color="auto"/>
        <w:bottom w:val="none" w:sz="0" w:space="0" w:color="auto"/>
        <w:right w:val="none" w:sz="0" w:space="0" w:color="auto"/>
      </w:divBdr>
    </w:div>
    <w:div w:id="2063825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CMA.nominations@nt.gov.au" TargetMode="External"/><Relationship Id="rId4" Type="http://schemas.openxmlformats.org/officeDocument/2006/relationships/styles" Target="styles.xml"/><Relationship Id="rId9" Type="http://schemas.openxmlformats.org/officeDocument/2006/relationships/hyperlink" Target="mailto:CMAwards.CMC@nt.gov.au"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kuoa\Downloads\cm-awards-nomination-form-2025.dotx" TargetMode="External"/></Relationships>
</file>

<file path=word/theme/theme1.xml><?xml version="1.0" encoding="utf-8"?>
<a:theme xmlns:a="http://schemas.openxmlformats.org/drawingml/2006/main" name="NTG theme new">
  <a:themeElements>
    <a:clrScheme name="NTG 2025">
      <a:dk1>
        <a:srgbClr val="343741"/>
      </a:dk1>
      <a:lt1>
        <a:sysClr val="window" lastClr="FFFFFF"/>
      </a:lt1>
      <a:dk2>
        <a:srgbClr val="F4551A"/>
      </a:dk2>
      <a:lt2>
        <a:srgbClr val="FFFFFF"/>
      </a:lt2>
      <a:accent1>
        <a:srgbClr val="F4551A"/>
      </a:accent1>
      <a:accent2>
        <a:srgbClr val="003251"/>
      </a:accent2>
      <a:accent3>
        <a:srgbClr val="2E979C"/>
      </a:accent3>
      <a:accent4>
        <a:srgbClr val="566C30"/>
      </a:accent4>
      <a:accent5>
        <a:srgbClr val="552855"/>
      </a:accent5>
      <a:accent6>
        <a:srgbClr val="009DC1"/>
      </a:accent6>
      <a:hlink>
        <a:srgbClr val="0563C1"/>
      </a:hlink>
      <a:folHlink>
        <a:srgbClr val="0D5D90"/>
      </a:folHlink>
    </a:clrScheme>
    <a:fontScheme name="NT Government brand">
      <a:majorFont>
        <a:latin typeface="Lato Semibold"/>
        <a:ea typeface=""/>
        <a:cs typeface=""/>
      </a:majorFont>
      <a:minorFont>
        <a:latin typeface="Lato"/>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&lt;Date Month Year&gt;</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22B292A-AA41-428D-AD84-8ADC2B22ED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cm-awards-nomination-form-2025.dotx</Template>
  <TotalTime>59</TotalTime>
  <Pages>2</Pages>
  <Words>505</Words>
  <Characters>2885</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2026 Chief Minister’s Awards for Excellence in the Public Sector</vt:lpstr>
    </vt:vector>
  </TitlesOfParts>
  <Company>CHIEF MINISTER AND CABINET</Company>
  <LinksUpToDate>false</LinksUpToDate>
  <CharactersWithSpaces>3384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2026 Chief Minister’s Awards for Excellence in the Public Sector</dc:title>
  <dc:creator>Northern Territory Government</dc:creator>
  <cp:lastModifiedBy>Sandra Kuo</cp:lastModifiedBy>
  <cp:revision>34</cp:revision>
  <cp:lastPrinted>2019-07-29T01:45:00Z</cp:lastPrinted>
  <dcterms:created xsi:type="dcterms:W3CDTF">2026-05-19T01:24:00Z</dcterms:created>
  <dcterms:modified xsi:type="dcterms:W3CDTF">2026-07-28T23:08:00Z</dcterms:modified>
</cp:coreProperties>
</file>